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7036" w14:textId="5CCCC21E" w:rsidR="00966D87" w:rsidRDefault="00966D87" w:rsidP="007F757E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</w:pPr>
      <w:r w:rsidRPr="0014739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ADÁSVÉTELI SZERZŐDÉS</w:t>
      </w:r>
    </w:p>
    <w:p w14:paraId="423DB59F" w14:textId="1A96A6F2" w:rsidR="005A2832" w:rsidRPr="0014739B" w:rsidRDefault="00095B05" w:rsidP="007F757E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Szerződésszám: </w:t>
      </w:r>
      <w:r w:rsidR="005A2832" w:rsidRPr="005A283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……….</w:t>
      </w:r>
      <w:r w:rsidR="005A283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(sorszám)</w:t>
      </w:r>
      <w:r w:rsidR="00201D4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/…… (év)…..(hónap</w:t>
      </w:r>
      <w:r w:rsidR="005A283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)</w:t>
      </w:r>
      <w:r w:rsidR="00201D4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….(nap)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footnoteReference w:id="1"/>
      </w:r>
    </w:p>
    <w:p w14:paraId="3A80447D" w14:textId="51D15931" w:rsidR="003A3075" w:rsidRPr="0014739B" w:rsidRDefault="00DF558F" w:rsidP="00C45BB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Figyelem! 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Felhívjuk figyelmét, hogy jelen szerződésmintát kizárólag az Eladó használatában álló területen, az Eladó saját termesztésű meghatározott zöldség- gyümölcs terményének ad</w:t>
      </w:r>
      <w:r w:rsid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ásvételére alkalmazható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.</w:t>
      </w:r>
      <w:r w:rsid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</w:t>
      </w:r>
      <w:r w:rsidR="00A56A27" w:rsidRP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Ezek azok a zöldségek és gyümölcsök, amelyeknek meg kell felelnie minőségi kategóriára vonatkozó jogszabályi követelményeknek. Ezek listáját a következő linken elérh</w:t>
      </w:r>
      <w:r w:rsid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ető ENSZ</w:t>
      </w:r>
      <w:r w:rsidR="007D646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EGB</w:t>
      </w:r>
      <w:r w:rsid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standardokban találja: </w:t>
      </w:r>
      <w:hyperlink r:id="rId7" w:history="1">
        <w:r w:rsidR="00A56A27" w:rsidRPr="00D16E80">
          <w:rPr>
            <w:rStyle w:val="Hiperhivatkozs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lang w:eastAsia="hu-HU"/>
          </w:rPr>
          <w:t>http://www.unece.org/trade/agr/standard/fresh/FFV-StandardsE.html</w:t>
        </w:r>
      </w:hyperlink>
      <w:r w:rsidR="00A56A2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. 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Felhívjuk figyelmét, hogy alma és meggy adásvételére jelen szerződésminta nem alkalmas</w:t>
      </w:r>
      <w:r w:rsidR="00EA23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, arra vonatkozóan többletelőírások alkalmazandóak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. Továbbá felhívjuk figyelmét, hogy jelen szerződésminta a Vevő közreműködésével előállított mezőgazdasági áru adásvételére nem alkalmas.</w:t>
      </w:r>
      <w:r w:rsid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Felhívjuk figyelmét, hogy jelen szerződésminta csupán a</w:t>
      </w:r>
      <w:r w:rsidR="00EA23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z Eladó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már meglévő termény</w:t>
      </w:r>
      <w:r w:rsidR="00EA23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é</w:t>
      </w:r>
      <w:r w:rsidR="00CD469F" w:rsidRPr="00CD46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re alkalmazható.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 </w:t>
      </w:r>
      <w:r w:rsidR="006D363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 xml:space="preserve">Továbbá felhívjuk figyelmét, hogy jelen szerződésminta kizárólag a Magyarországon termelt termék Magyarországon belüli értékesítése esetén alkalmazható.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(</w:t>
      </w:r>
      <w:r w:rsidRPr="007D6469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u-HU"/>
        </w:rPr>
        <w:t>Jelen bekezdés a szerződés aláírásakor törlendő</w:t>
      </w:r>
      <w:r w:rsidR="00677EB3" w:rsidRPr="007D6469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u-HU"/>
        </w:rPr>
        <w:t>, csupán figyelmeztetés</w:t>
      </w:r>
      <w:r w:rsidR="006D3630" w:rsidRPr="007D6469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u-HU"/>
        </w:rPr>
        <w:t xml:space="preserve"> a szerződés alkalmazhatóságának korlátaira</w:t>
      </w:r>
      <w:r w:rsidR="005A2832" w:rsidRPr="007D6469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u-HU"/>
        </w:rPr>
        <w:t>.)</w:t>
      </w:r>
      <w:bookmarkStart w:id="0" w:name="_GoBack"/>
      <w:bookmarkEnd w:id="0"/>
    </w:p>
    <w:p w14:paraId="6910AE6E" w14:textId="7684AF6A" w:rsidR="005328BD" w:rsidRPr="0014739B" w:rsidRDefault="00966D87" w:rsidP="00483BE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Az adásvételi szerződés (továbbiakban: Szerződés) amely egyrészről </w:t>
      </w:r>
    </w:p>
    <w:p w14:paraId="6A67570C" w14:textId="241EB1E5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  <w:b/>
        </w:rPr>
      </w:pPr>
      <w:r w:rsidRPr="0014739B">
        <w:rPr>
          <w:rFonts w:cs="Times New Roman"/>
          <w:b/>
        </w:rPr>
        <w:t>Név (cégnév)</w:t>
      </w:r>
      <w:r w:rsidR="001260C1">
        <w:rPr>
          <w:rStyle w:val="Lbjegyzet-hivatkozs"/>
          <w:rFonts w:cs="Times New Roman"/>
          <w:b/>
        </w:rPr>
        <w:footnoteReference w:id="2"/>
      </w:r>
      <w:r w:rsidRPr="0014739B">
        <w:rPr>
          <w:rFonts w:cs="Times New Roman"/>
          <w:b/>
        </w:rPr>
        <w:t>:</w:t>
      </w:r>
      <w:r w:rsidRPr="0014739B">
        <w:rPr>
          <w:rFonts w:cs="Times New Roman"/>
          <w:b/>
        </w:rPr>
        <w:tab/>
      </w:r>
    </w:p>
    <w:p w14:paraId="486AE860" w14:textId="424D5183" w:rsidR="003E0DF9" w:rsidRPr="0014739B" w:rsidRDefault="00262E69" w:rsidP="00262E69">
      <w:pPr>
        <w:pStyle w:val="Standard"/>
        <w:tabs>
          <w:tab w:val="left" w:pos="4545"/>
        </w:tabs>
        <w:jc w:val="both"/>
        <w:rPr>
          <w:rFonts w:cs="Times New Roman"/>
        </w:rPr>
      </w:pPr>
      <w:r w:rsidRPr="0014739B">
        <w:rPr>
          <w:rFonts w:cs="Times New Roman"/>
        </w:rPr>
        <w:t>Székhely:</w:t>
      </w:r>
    </w:p>
    <w:p w14:paraId="19835552" w14:textId="6DABD2E5" w:rsidR="00262E69" w:rsidRPr="0014739B" w:rsidRDefault="0014739B" w:rsidP="003E0DF9">
      <w:pPr>
        <w:pStyle w:val="Standard"/>
        <w:tabs>
          <w:tab w:val="left" w:pos="4545"/>
        </w:tabs>
        <w:jc w:val="both"/>
        <w:rPr>
          <w:rFonts w:cs="Times New Roman"/>
        </w:rPr>
      </w:pPr>
      <w:r w:rsidRPr="0014739B">
        <w:rPr>
          <w:rFonts w:cs="Times New Roman"/>
          <w:lang w:eastAsia="hu-HU"/>
        </w:rPr>
        <w:t>Cégjegyzékszám:</w:t>
      </w:r>
      <w:r w:rsidR="00262E69" w:rsidRPr="0014739B">
        <w:rPr>
          <w:rFonts w:cs="Times New Roman"/>
        </w:rPr>
        <w:tab/>
      </w:r>
    </w:p>
    <w:p w14:paraId="5E6CE070" w14:textId="77777777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Adószám:</w:t>
      </w:r>
      <w:r w:rsidRPr="0014739B">
        <w:rPr>
          <w:rFonts w:cs="Times New Roman"/>
        </w:rPr>
        <w:tab/>
      </w:r>
    </w:p>
    <w:p w14:paraId="11EB04A1" w14:textId="77777777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Számlaszám:</w:t>
      </w:r>
      <w:r w:rsidRPr="0014739B">
        <w:rPr>
          <w:rFonts w:cs="Times New Roman"/>
        </w:rPr>
        <w:tab/>
      </w:r>
    </w:p>
    <w:p w14:paraId="3D024915" w14:textId="73C67E18" w:rsidR="00480340" w:rsidRDefault="00262E69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K</w:t>
      </w:r>
      <w:r w:rsidR="00B173F8">
        <w:rPr>
          <w:rFonts w:cs="Times New Roman"/>
        </w:rPr>
        <w:t>épviseletre jogosult</w:t>
      </w:r>
      <w:r w:rsidRPr="0014739B">
        <w:rPr>
          <w:rFonts w:cs="Times New Roman"/>
        </w:rPr>
        <w:t xml:space="preserve"> neve:</w:t>
      </w:r>
    </w:p>
    <w:p w14:paraId="001D4319" w14:textId="684428ED" w:rsidR="00262E69" w:rsidRPr="0014739B" w:rsidRDefault="00E64D2A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Elérhetőség (telefonszám/e</w:t>
      </w:r>
      <w:r w:rsidR="00480340">
        <w:rPr>
          <w:rFonts w:cs="Times New Roman"/>
        </w:rPr>
        <w:t>-mail cím</w:t>
      </w:r>
      <w:r>
        <w:rPr>
          <w:rFonts w:cs="Times New Roman"/>
        </w:rPr>
        <w:t>)</w:t>
      </w:r>
      <w:r w:rsidR="00480340">
        <w:rPr>
          <w:rFonts w:cs="Times New Roman"/>
        </w:rPr>
        <w:t>:</w:t>
      </w:r>
      <w:r w:rsidR="00262E69" w:rsidRPr="0014739B">
        <w:rPr>
          <w:rFonts w:cs="Times New Roman"/>
        </w:rPr>
        <w:tab/>
      </w:r>
    </w:p>
    <w:p w14:paraId="100AA23F" w14:textId="594D6500" w:rsidR="00966D87" w:rsidRPr="0014739B" w:rsidRDefault="00966D87" w:rsidP="00262E69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B173F8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="005328BD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a továbbiakban: </w:t>
      </w:r>
      <w:r w:rsidR="00B173F8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29FF8612" w14:textId="612BB7FE" w:rsidR="00B173F8" w:rsidRPr="0014739B" w:rsidRDefault="00B173F8" w:rsidP="00B173F8">
      <w:pPr>
        <w:pStyle w:val="Standard"/>
        <w:tabs>
          <w:tab w:val="left" w:pos="4530"/>
        </w:tabs>
        <w:jc w:val="both"/>
        <w:rPr>
          <w:rFonts w:cs="Times New Roman"/>
          <w:b/>
        </w:rPr>
      </w:pPr>
      <w:r w:rsidRPr="0014739B">
        <w:rPr>
          <w:rFonts w:cs="Times New Roman"/>
          <w:b/>
        </w:rPr>
        <w:t>Név</w:t>
      </w:r>
      <w:r w:rsidR="001260C1">
        <w:rPr>
          <w:rStyle w:val="Lbjegyzet-hivatkozs"/>
          <w:rFonts w:cs="Times New Roman"/>
          <w:b/>
        </w:rPr>
        <w:footnoteReference w:id="3"/>
      </w:r>
      <w:r>
        <w:rPr>
          <w:rFonts w:cs="Times New Roman"/>
          <w:b/>
        </w:rPr>
        <w:t>:</w:t>
      </w:r>
      <w:r w:rsidRPr="0014739B">
        <w:rPr>
          <w:rFonts w:cs="Times New Roman"/>
          <w:b/>
        </w:rPr>
        <w:tab/>
      </w:r>
    </w:p>
    <w:p w14:paraId="4AC735E2" w14:textId="01C9837A" w:rsidR="00B173F8" w:rsidRPr="0014739B" w:rsidRDefault="00B173F8" w:rsidP="00B173F8">
      <w:pPr>
        <w:pStyle w:val="Standard"/>
        <w:tabs>
          <w:tab w:val="left" w:pos="4545"/>
        </w:tabs>
        <w:jc w:val="both"/>
        <w:rPr>
          <w:rFonts w:cs="Times New Roman"/>
        </w:rPr>
      </w:pPr>
      <w:r>
        <w:rPr>
          <w:rFonts w:cs="Times New Roman"/>
        </w:rPr>
        <w:t>Születési hely, idő</w:t>
      </w:r>
      <w:r w:rsidRPr="0014739B">
        <w:rPr>
          <w:rFonts w:cs="Times New Roman"/>
        </w:rPr>
        <w:t>:</w:t>
      </w:r>
    </w:p>
    <w:p w14:paraId="2C777591" w14:textId="7DE5FF8F" w:rsidR="00B173F8" w:rsidRDefault="00B173F8" w:rsidP="00B173F8">
      <w:pPr>
        <w:pStyle w:val="Standard"/>
        <w:tabs>
          <w:tab w:val="left" w:pos="4545"/>
        </w:tabs>
        <w:jc w:val="both"/>
        <w:rPr>
          <w:rFonts w:cs="Times New Roman"/>
          <w:lang w:eastAsia="hu-HU"/>
        </w:rPr>
      </w:pPr>
      <w:r>
        <w:rPr>
          <w:rFonts w:cs="Times New Roman"/>
          <w:lang w:eastAsia="hu-HU"/>
        </w:rPr>
        <w:t>Anyja neve:</w:t>
      </w:r>
    </w:p>
    <w:p w14:paraId="6E7F040E" w14:textId="19CB6F3F" w:rsidR="00B173F8" w:rsidRDefault="00B173F8" w:rsidP="00B173F8">
      <w:pPr>
        <w:pStyle w:val="Standard"/>
        <w:tabs>
          <w:tab w:val="left" w:pos="4545"/>
        </w:tabs>
        <w:jc w:val="both"/>
        <w:rPr>
          <w:rFonts w:cs="Times New Roman"/>
          <w:lang w:eastAsia="hu-HU"/>
        </w:rPr>
      </w:pPr>
      <w:r>
        <w:rPr>
          <w:rFonts w:cs="Times New Roman"/>
          <w:lang w:eastAsia="hu-HU"/>
        </w:rPr>
        <w:t>Lakcíme:</w:t>
      </w:r>
    </w:p>
    <w:p w14:paraId="3D392E98" w14:textId="02281888" w:rsidR="00B173F8" w:rsidRPr="0014739B" w:rsidRDefault="00B173F8" w:rsidP="00B173F8">
      <w:pPr>
        <w:pStyle w:val="Standard"/>
        <w:tabs>
          <w:tab w:val="left" w:pos="4545"/>
        </w:tabs>
        <w:jc w:val="both"/>
        <w:rPr>
          <w:rFonts w:cs="Times New Roman"/>
        </w:rPr>
      </w:pPr>
      <w:r>
        <w:rPr>
          <w:rFonts w:cs="Times New Roman"/>
          <w:lang w:eastAsia="hu-HU"/>
        </w:rPr>
        <w:t xml:space="preserve">Személyazonosító igazolvány </w:t>
      </w:r>
      <w:r w:rsidRPr="0014739B">
        <w:rPr>
          <w:rFonts w:cs="Times New Roman"/>
          <w:lang w:eastAsia="hu-HU"/>
        </w:rPr>
        <w:t>száma:</w:t>
      </w:r>
      <w:r w:rsidRPr="0014739B">
        <w:rPr>
          <w:rFonts w:cs="Times New Roman"/>
        </w:rPr>
        <w:tab/>
      </w:r>
    </w:p>
    <w:p w14:paraId="55BD5B54" w14:textId="1215EF03" w:rsidR="00B173F8" w:rsidRPr="0014739B" w:rsidRDefault="00B173F8" w:rsidP="00B173F8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Adóazonosító jele</w:t>
      </w:r>
      <w:r w:rsidRPr="0014739B">
        <w:rPr>
          <w:rFonts w:cs="Times New Roman"/>
        </w:rPr>
        <w:t>:</w:t>
      </w:r>
      <w:r w:rsidRPr="0014739B">
        <w:rPr>
          <w:rFonts w:cs="Times New Roman"/>
        </w:rPr>
        <w:tab/>
      </w:r>
    </w:p>
    <w:p w14:paraId="70C3C22C" w14:textId="77777777" w:rsidR="004C3578" w:rsidRDefault="00B173F8" w:rsidP="00B173F8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Számlaszám:</w:t>
      </w:r>
    </w:p>
    <w:p w14:paraId="1485DDD3" w14:textId="77777777" w:rsidR="00480340" w:rsidRDefault="004C3578" w:rsidP="00B173F8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Őstermelői igazolvány száma</w:t>
      </w:r>
      <w:r w:rsidR="009E2087">
        <w:rPr>
          <w:rFonts w:cs="Times New Roman"/>
        </w:rPr>
        <w:t>/egyéni vállalkozói nyilvántartási szám</w:t>
      </w:r>
      <w:r>
        <w:rPr>
          <w:rFonts w:cs="Times New Roman"/>
        </w:rPr>
        <w:t>:</w:t>
      </w:r>
    </w:p>
    <w:p w14:paraId="5C6584C0" w14:textId="52EFAA29" w:rsidR="00B173F8" w:rsidRPr="0014739B" w:rsidRDefault="00E64D2A" w:rsidP="00B173F8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Elérhetőség (telefonszám/e</w:t>
      </w:r>
      <w:r w:rsidR="00480340">
        <w:rPr>
          <w:rFonts w:cs="Times New Roman"/>
        </w:rPr>
        <w:t>-mail cím</w:t>
      </w:r>
      <w:r>
        <w:rPr>
          <w:rFonts w:cs="Times New Roman"/>
        </w:rPr>
        <w:t>)</w:t>
      </w:r>
      <w:r w:rsidR="00480340">
        <w:rPr>
          <w:rFonts w:cs="Times New Roman"/>
        </w:rPr>
        <w:t>:</w:t>
      </w:r>
      <w:r w:rsidR="00B173F8" w:rsidRPr="0014739B">
        <w:rPr>
          <w:rFonts w:cs="Times New Roman"/>
        </w:rPr>
        <w:tab/>
      </w:r>
    </w:p>
    <w:p w14:paraId="02233EF8" w14:textId="0EF12D6B" w:rsidR="00B173F8" w:rsidRDefault="00B173F8" w:rsidP="00483BE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(a továbbiakban: </w:t>
      </w:r>
      <w:r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Eladó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),</w:t>
      </w:r>
    </w:p>
    <w:p w14:paraId="07D5482D" w14:textId="77777777" w:rsidR="005328BD" w:rsidRPr="0014739B" w:rsidRDefault="00966D87" w:rsidP="00483BE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másrészről </w:t>
      </w:r>
    </w:p>
    <w:p w14:paraId="422DE983" w14:textId="00CD4DD9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  <w:b/>
        </w:rPr>
      </w:pPr>
      <w:r w:rsidRPr="0014739B">
        <w:rPr>
          <w:rFonts w:cs="Times New Roman"/>
          <w:b/>
        </w:rPr>
        <w:t>Név (cégnév)</w:t>
      </w:r>
      <w:r w:rsidR="008D5A42">
        <w:rPr>
          <w:rStyle w:val="Lbjegyzet-hivatkozs"/>
          <w:rFonts w:cs="Times New Roman"/>
          <w:b/>
        </w:rPr>
        <w:footnoteReference w:id="4"/>
      </w:r>
      <w:r w:rsidRPr="0014739B">
        <w:rPr>
          <w:rFonts w:cs="Times New Roman"/>
          <w:b/>
        </w:rPr>
        <w:t>:</w:t>
      </w:r>
      <w:r w:rsidRPr="0014739B">
        <w:rPr>
          <w:rFonts w:cs="Times New Roman"/>
          <w:b/>
        </w:rPr>
        <w:tab/>
      </w:r>
    </w:p>
    <w:p w14:paraId="3F4C98B5" w14:textId="77777777" w:rsidR="00034630" w:rsidRDefault="00262E69" w:rsidP="00262E69">
      <w:pPr>
        <w:pStyle w:val="Standard"/>
        <w:tabs>
          <w:tab w:val="left" w:pos="4545"/>
        </w:tabs>
        <w:jc w:val="both"/>
        <w:rPr>
          <w:rFonts w:cs="Times New Roman"/>
        </w:rPr>
      </w:pPr>
      <w:r w:rsidRPr="0014739B">
        <w:rPr>
          <w:rFonts w:cs="Times New Roman"/>
        </w:rPr>
        <w:lastRenderedPageBreak/>
        <w:t>Székhely</w:t>
      </w:r>
      <w:r w:rsidR="003E0DF9">
        <w:rPr>
          <w:rFonts w:cs="Times New Roman"/>
        </w:rPr>
        <w:t>:</w:t>
      </w:r>
    </w:p>
    <w:p w14:paraId="76640C92" w14:textId="3DD4D312" w:rsidR="00262E69" w:rsidRPr="0014739B" w:rsidRDefault="0014739B" w:rsidP="00262E69">
      <w:pPr>
        <w:pStyle w:val="Standard"/>
        <w:tabs>
          <w:tab w:val="left" w:pos="4545"/>
        </w:tabs>
        <w:jc w:val="both"/>
        <w:rPr>
          <w:rFonts w:cs="Times New Roman"/>
        </w:rPr>
      </w:pPr>
      <w:r w:rsidRPr="0014739B">
        <w:rPr>
          <w:rFonts w:cs="Times New Roman"/>
        </w:rPr>
        <w:t>Cégjegyzékszám:</w:t>
      </w:r>
      <w:r w:rsidR="00262E69" w:rsidRPr="0014739B">
        <w:rPr>
          <w:rFonts w:cs="Times New Roman"/>
        </w:rPr>
        <w:tab/>
      </w:r>
    </w:p>
    <w:p w14:paraId="77432FE7" w14:textId="77777777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Adószám:</w:t>
      </w:r>
      <w:r w:rsidRPr="0014739B">
        <w:rPr>
          <w:rFonts w:cs="Times New Roman"/>
        </w:rPr>
        <w:tab/>
      </w:r>
    </w:p>
    <w:p w14:paraId="67919C4A" w14:textId="77777777" w:rsidR="00262E69" w:rsidRPr="0014739B" w:rsidRDefault="00262E69" w:rsidP="00262E69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Számlaszám:</w:t>
      </w:r>
      <w:r w:rsidRPr="0014739B">
        <w:rPr>
          <w:rFonts w:cs="Times New Roman"/>
        </w:rPr>
        <w:tab/>
      </w:r>
    </w:p>
    <w:p w14:paraId="29A81143" w14:textId="77777777" w:rsidR="00262E69" w:rsidRDefault="00262E69" w:rsidP="00262E6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4739B">
        <w:rPr>
          <w:rFonts w:ascii="Times New Roman" w:hAnsi="Times New Roman" w:cs="Times New Roman"/>
          <w:sz w:val="24"/>
          <w:szCs w:val="24"/>
        </w:rPr>
        <w:t>Kapcsolattartó neve:</w:t>
      </w:r>
    </w:p>
    <w:p w14:paraId="3EC2BB90" w14:textId="29BEB0D9" w:rsidR="00480340" w:rsidRPr="0014739B" w:rsidRDefault="00E06EFA" w:rsidP="00262E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Elérhetőség (telefonszám/e</w:t>
      </w:r>
      <w:r w:rsidR="00480340">
        <w:rPr>
          <w:rFonts w:ascii="Times New Roman" w:hAnsi="Times New Roman" w:cs="Times New Roman"/>
          <w:sz w:val="24"/>
          <w:szCs w:val="24"/>
        </w:rPr>
        <w:t>-mail cím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0340">
        <w:rPr>
          <w:rFonts w:ascii="Times New Roman" w:hAnsi="Times New Roman" w:cs="Times New Roman"/>
          <w:sz w:val="24"/>
          <w:szCs w:val="24"/>
        </w:rPr>
        <w:t>:</w:t>
      </w:r>
    </w:p>
    <w:p w14:paraId="5191A66E" w14:textId="19E2A016" w:rsidR="002A69C7" w:rsidRDefault="00966D87" w:rsidP="00262E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B173F8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a továbbiakban: </w:t>
      </w:r>
      <w:r w:rsidR="00B173F8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>)</w:t>
      </w:r>
    </w:p>
    <w:p w14:paraId="3F713D95" w14:textId="77777777" w:rsidR="002A69C7" w:rsidRDefault="002A69C7" w:rsidP="00262E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65441C3" w14:textId="26243DAA" w:rsidR="002A69C7" w:rsidRPr="0014739B" w:rsidRDefault="002A69C7" w:rsidP="002A69C7">
      <w:pPr>
        <w:pStyle w:val="Standard"/>
        <w:tabs>
          <w:tab w:val="left" w:pos="4530"/>
        </w:tabs>
        <w:jc w:val="both"/>
        <w:rPr>
          <w:rFonts w:cs="Times New Roman"/>
          <w:b/>
        </w:rPr>
      </w:pPr>
      <w:r w:rsidRPr="0014739B">
        <w:rPr>
          <w:rFonts w:cs="Times New Roman"/>
          <w:b/>
        </w:rPr>
        <w:t>Név</w:t>
      </w:r>
      <w:r w:rsidR="008D5A42">
        <w:rPr>
          <w:rStyle w:val="Lbjegyzet-hivatkozs"/>
          <w:rFonts w:cs="Times New Roman"/>
          <w:b/>
        </w:rPr>
        <w:footnoteReference w:id="5"/>
      </w:r>
      <w:r>
        <w:rPr>
          <w:rFonts w:cs="Times New Roman"/>
          <w:b/>
        </w:rPr>
        <w:t>:</w:t>
      </w:r>
      <w:r w:rsidRPr="0014739B">
        <w:rPr>
          <w:rFonts w:cs="Times New Roman"/>
          <w:b/>
        </w:rPr>
        <w:tab/>
      </w:r>
    </w:p>
    <w:p w14:paraId="196BBE5E" w14:textId="77777777" w:rsidR="002A69C7" w:rsidRPr="0014739B" w:rsidRDefault="002A69C7" w:rsidP="002A69C7">
      <w:pPr>
        <w:pStyle w:val="Standard"/>
        <w:tabs>
          <w:tab w:val="left" w:pos="4545"/>
        </w:tabs>
        <w:jc w:val="both"/>
        <w:rPr>
          <w:rFonts w:cs="Times New Roman"/>
        </w:rPr>
      </w:pPr>
      <w:r>
        <w:rPr>
          <w:rFonts w:cs="Times New Roman"/>
        </w:rPr>
        <w:t>Születési hely, idő</w:t>
      </w:r>
      <w:r w:rsidRPr="0014739B">
        <w:rPr>
          <w:rFonts w:cs="Times New Roman"/>
        </w:rPr>
        <w:t>:</w:t>
      </w:r>
    </w:p>
    <w:p w14:paraId="5572DE9C" w14:textId="77777777" w:rsidR="002A69C7" w:rsidRDefault="002A69C7" w:rsidP="002A69C7">
      <w:pPr>
        <w:pStyle w:val="Standard"/>
        <w:tabs>
          <w:tab w:val="left" w:pos="4545"/>
        </w:tabs>
        <w:jc w:val="both"/>
        <w:rPr>
          <w:rFonts w:cs="Times New Roman"/>
          <w:lang w:eastAsia="hu-HU"/>
        </w:rPr>
      </w:pPr>
      <w:r>
        <w:rPr>
          <w:rFonts w:cs="Times New Roman"/>
          <w:lang w:eastAsia="hu-HU"/>
        </w:rPr>
        <w:t>Anyja neve:</w:t>
      </w:r>
    </w:p>
    <w:p w14:paraId="32D2E4EF" w14:textId="77777777" w:rsidR="002A69C7" w:rsidRDefault="002A69C7" w:rsidP="002A69C7">
      <w:pPr>
        <w:pStyle w:val="Standard"/>
        <w:tabs>
          <w:tab w:val="left" w:pos="4545"/>
        </w:tabs>
        <w:jc w:val="both"/>
        <w:rPr>
          <w:rFonts w:cs="Times New Roman"/>
          <w:lang w:eastAsia="hu-HU"/>
        </w:rPr>
      </w:pPr>
      <w:r>
        <w:rPr>
          <w:rFonts w:cs="Times New Roman"/>
          <w:lang w:eastAsia="hu-HU"/>
        </w:rPr>
        <w:t>Lakcíme:</w:t>
      </w:r>
    </w:p>
    <w:p w14:paraId="5FA56BA1" w14:textId="77777777" w:rsidR="002A69C7" w:rsidRPr="0014739B" w:rsidRDefault="002A69C7" w:rsidP="002A69C7">
      <w:pPr>
        <w:pStyle w:val="Standard"/>
        <w:tabs>
          <w:tab w:val="left" w:pos="4545"/>
        </w:tabs>
        <w:jc w:val="both"/>
        <w:rPr>
          <w:rFonts w:cs="Times New Roman"/>
        </w:rPr>
      </w:pPr>
      <w:r>
        <w:rPr>
          <w:rFonts w:cs="Times New Roman"/>
          <w:lang w:eastAsia="hu-HU"/>
        </w:rPr>
        <w:t xml:space="preserve">Személyazonosító igazolvány </w:t>
      </w:r>
      <w:r w:rsidRPr="0014739B">
        <w:rPr>
          <w:rFonts w:cs="Times New Roman"/>
          <w:lang w:eastAsia="hu-HU"/>
        </w:rPr>
        <w:t>száma:</w:t>
      </w:r>
      <w:r w:rsidRPr="0014739B">
        <w:rPr>
          <w:rFonts w:cs="Times New Roman"/>
        </w:rPr>
        <w:tab/>
      </w:r>
    </w:p>
    <w:p w14:paraId="681EF247" w14:textId="77777777" w:rsidR="002A69C7" w:rsidRPr="0014739B" w:rsidRDefault="002A69C7" w:rsidP="002A69C7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Adóazonosító jele</w:t>
      </w:r>
      <w:r w:rsidRPr="0014739B">
        <w:rPr>
          <w:rFonts w:cs="Times New Roman"/>
        </w:rPr>
        <w:t>:</w:t>
      </w:r>
      <w:r w:rsidRPr="0014739B">
        <w:rPr>
          <w:rFonts w:cs="Times New Roman"/>
        </w:rPr>
        <w:tab/>
      </w:r>
    </w:p>
    <w:p w14:paraId="06417220" w14:textId="77777777" w:rsidR="002A69C7" w:rsidRDefault="002A69C7" w:rsidP="002A69C7">
      <w:pPr>
        <w:pStyle w:val="Standard"/>
        <w:tabs>
          <w:tab w:val="left" w:pos="4530"/>
        </w:tabs>
        <w:jc w:val="both"/>
        <w:rPr>
          <w:rFonts w:cs="Times New Roman"/>
        </w:rPr>
      </w:pPr>
      <w:r w:rsidRPr="0014739B">
        <w:rPr>
          <w:rFonts w:cs="Times New Roman"/>
        </w:rPr>
        <w:t>Számlaszám:</w:t>
      </w:r>
    </w:p>
    <w:p w14:paraId="234C8DCC" w14:textId="77777777" w:rsidR="00480340" w:rsidRDefault="002A69C7" w:rsidP="002A69C7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Őstermelői igazolvány száma:</w:t>
      </w:r>
    </w:p>
    <w:p w14:paraId="17C3F16C" w14:textId="38AD8630" w:rsidR="002A69C7" w:rsidRPr="0014739B" w:rsidRDefault="00E06EFA" w:rsidP="002A69C7">
      <w:pPr>
        <w:pStyle w:val="Standard"/>
        <w:tabs>
          <w:tab w:val="left" w:pos="4530"/>
        </w:tabs>
        <w:jc w:val="both"/>
        <w:rPr>
          <w:rFonts w:cs="Times New Roman"/>
        </w:rPr>
      </w:pPr>
      <w:r>
        <w:rPr>
          <w:rFonts w:cs="Times New Roman"/>
        </w:rPr>
        <w:t>Elérhetőség (telefonszám/e</w:t>
      </w:r>
      <w:r w:rsidR="00480340">
        <w:rPr>
          <w:rFonts w:cs="Times New Roman"/>
        </w:rPr>
        <w:t>-mail cím</w:t>
      </w:r>
      <w:r>
        <w:rPr>
          <w:rFonts w:cs="Times New Roman"/>
        </w:rPr>
        <w:t>)</w:t>
      </w:r>
      <w:r w:rsidR="00480340">
        <w:rPr>
          <w:rFonts w:cs="Times New Roman"/>
        </w:rPr>
        <w:t>:</w:t>
      </w:r>
      <w:r w:rsidR="002A69C7" w:rsidRPr="0014739B">
        <w:rPr>
          <w:rFonts w:cs="Times New Roman"/>
        </w:rPr>
        <w:tab/>
      </w:r>
    </w:p>
    <w:p w14:paraId="5568187E" w14:textId="4D8469AA" w:rsidR="00266099" w:rsidRDefault="002A69C7" w:rsidP="00C45BB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F56EAE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(a továbbiakban: </w:t>
      </w:r>
      <w:r w:rsidR="00F56EAE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Vevő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),</w:t>
      </w:r>
    </w:p>
    <w:p w14:paraId="14BC337A" w14:textId="23DD2FE4" w:rsidR="0047058D" w:rsidRDefault="00B173F8" w:rsidP="00262E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Eladó és Vevő</w:t>
      </w:r>
      <w:r w:rsidR="0047058D">
        <w:rPr>
          <w:rFonts w:ascii="Times New Roman" w:hAnsi="Times New Roman" w:cs="Times New Roman"/>
          <w:sz w:val="24"/>
          <w:szCs w:val="24"/>
          <w:lang w:eastAsia="hu-HU"/>
        </w:rPr>
        <w:t xml:space="preserve"> a továbbiakban 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>együttesen</w:t>
      </w:r>
      <w:r w:rsidR="0047058D">
        <w:rPr>
          <w:rFonts w:ascii="Times New Roman" w:hAnsi="Times New Roman" w:cs="Times New Roman"/>
          <w:sz w:val="24"/>
          <w:szCs w:val="24"/>
          <w:lang w:eastAsia="hu-HU"/>
        </w:rPr>
        <w:t>, mint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Felek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64C05BA" w14:textId="575E7C25" w:rsidR="00E710EA" w:rsidRPr="0014739B" w:rsidRDefault="00966D87" w:rsidP="00262E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között a mai napon és helyen az alábbi feltételekkel jött létre:</w:t>
      </w:r>
    </w:p>
    <w:p w14:paraId="638E1774" w14:textId="77777777" w:rsidR="00417A32" w:rsidRDefault="00417A32" w:rsidP="00C45BB6">
      <w:pPr>
        <w:pStyle w:val="Nincstrkz"/>
      </w:pPr>
    </w:p>
    <w:p w14:paraId="1D81F376" w14:textId="38458F7E" w:rsidR="007F757E" w:rsidRPr="0014739B" w:rsidRDefault="007F757E" w:rsidP="00483BEC">
      <w:pPr>
        <w:jc w:val="both"/>
        <w:rPr>
          <w:rFonts w:ascii="Times New Roman" w:hAnsi="Times New Roman" w:cs="Times New Roman"/>
          <w:sz w:val="24"/>
          <w:szCs w:val="24"/>
        </w:rPr>
      </w:pPr>
      <w:r w:rsidRPr="0014739B">
        <w:rPr>
          <w:rFonts w:ascii="Times New Roman" w:hAnsi="Times New Roman" w:cs="Times New Roman"/>
          <w:sz w:val="24"/>
          <w:szCs w:val="24"/>
        </w:rPr>
        <w:t>Jelen Szerződés rendelkezései értelmezése tekintetében Felek kijelentik, hogy</w:t>
      </w:r>
      <w:r w:rsidR="005D5FE6">
        <w:rPr>
          <w:rFonts w:ascii="Times New Roman" w:hAnsi="Times New Roman" w:cs="Times New Roman"/>
          <w:sz w:val="24"/>
          <w:szCs w:val="24"/>
        </w:rPr>
        <w:t xml:space="preserve"> Eladóra a termelőre vonatkozó rendelkezések, Vevőre a felvásárlóra, feldolgozóra, forgalmazóra vonatkozó rendelkezések alkalmazandóak</w:t>
      </w:r>
      <w:r w:rsidRPr="0014739B">
        <w:rPr>
          <w:rFonts w:ascii="Times New Roman" w:hAnsi="Times New Roman" w:cs="Times New Roman"/>
          <w:sz w:val="24"/>
          <w:szCs w:val="24"/>
        </w:rPr>
        <w:t xml:space="preserve"> a mezőgazdasági termékpiacok szervezésének egyes kérdéseiről, a termelői és a szakmaközi szervezetekről szóló 2015. évi XCVII. törvény</w:t>
      </w:r>
      <w:r w:rsidR="005D5FE6">
        <w:rPr>
          <w:rFonts w:ascii="Times New Roman" w:hAnsi="Times New Roman" w:cs="Times New Roman"/>
          <w:sz w:val="24"/>
          <w:szCs w:val="24"/>
        </w:rPr>
        <w:t xml:space="preserve"> (a továbbiakban: 2015. évi XCVII. törvény) rendelkezései</w:t>
      </w:r>
      <w:r w:rsidR="00EF15DC">
        <w:rPr>
          <w:rFonts w:ascii="Times New Roman" w:hAnsi="Times New Roman" w:cs="Times New Roman"/>
          <w:sz w:val="24"/>
          <w:szCs w:val="24"/>
        </w:rPr>
        <w:t xml:space="preserve"> tekintetében</w:t>
      </w:r>
      <w:r w:rsidR="005D5FE6">
        <w:rPr>
          <w:rFonts w:ascii="Times New Roman" w:hAnsi="Times New Roman" w:cs="Times New Roman"/>
          <w:sz w:val="24"/>
          <w:szCs w:val="24"/>
        </w:rPr>
        <w:t>.</w:t>
      </w:r>
    </w:p>
    <w:p w14:paraId="0A0F775E" w14:textId="36395408" w:rsidR="00966D87" w:rsidRDefault="00966D87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1. A jelen szerződéssel</w:t>
      </w:r>
      <w:r w:rsidR="003A3075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D2EE6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maga termelte termé</w:t>
      </w:r>
      <w:r w:rsidR="008F55D9">
        <w:rPr>
          <w:rFonts w:ascii="Times New Roman" w:hAnsi="Times New Roman" w:cs="Times New Roman"/>
          <w:sz w:val="24"/>
          <w:szCs w:val="24"/>
          <w:lang w:eastAsia="hu-HU"/>
        </w:rPr>
        <w:t>ny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nek, nevezetesen</w:t>
      </w:r>
      <w:r w:rsidR="00262E69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62E69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…………………</w:t>
      </w:r>
      <w:r w:rsidR="00AB4821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6"/>
      </w:r>
      <w:r w:rsidR="00262E69" w:rsidRPr="0014739B">
        <w:rPr>
          <w:rFonts w:ascii="Times New Roman" w:hAnsi="Times New Roman" w:cs="Times New Roman"/>
          <w:sz w:val="24"/>
          <w:szCs w:val="24"/>
          <w:lang w:eastAsia="hu-HU"/>
        </w:rPr>
        <w:t>-nak</w:t>
      </w:r>
      <w:r w:rsidR="008F55D9">
        <w:rPr>
          <w:rFonts w:ascii="Times New Roman" w:hAnsi="Times New Roman" w:cs="Times New Roman"/>
          <w:sz w:val="24"/>
          <w:szCs w:val="24"/>
          <w:lang w:eastAsia="hu-HU"/>
        </w:rPr>
        <w:t xml:space="preserve"> (a továbbiakban: Termék)</w:t>
      </w:r>
      <w:r w:rsidR="00262E69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="001D2EE6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birtokába és tulajdonába adására, a </w:t>
      </w:r>
      <w:r w:rsidR="001D2EE6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262E69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pedig a</w:t>
      </w:r>
      <w:r w:rsidR="001D2EE6">
        <w:rPr>
          <w:rFonts w:ascii="Times New Roman" w:hAnsi="Times New Roman" w:cs="Times New Roman"/>
          <w:sz w:val="24"/>
          <w:szCs w:val="24"/>
          <w:lang w:eastAsia="hu-HU"/>
        </w:rPr>
        <w:t>z Eladó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által megtermelt termény átvételére és a megállapodott ellenérték megfizetésére vállal kötelezettséget.</w:t>
      </w:r>
      <w:r w:rsidR="003A3075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A Felek szerződéses kapcsolatukban napi vételárat határoznak meg, amelynek összegét jelen szerződés </w:t>
      </w:r>
      <w:r w:rsidR="003A3075" w:rsidRPr="0014739B">
        <w:rPr>
          <w:rFonts w:ascii="Times New Roman" w:hAnsi="Times New Roman" w:cs="Times New Roman"/>
          <w:b/>
          <w:sz w:val="24"/>
          <w:szCs w:val="24"/>
          <w:lang w:eastAsia="hu-HU"/>
        </w:rPr>
        <w:t>1. számú mellékletét</w:t>
      </w:r>
      <w:r w:rsidR="003A3075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képező átadás-átvételi jegyzőkönyv</w:t>
      </w:r>
      <w:r w:rsidR="005D5FE6">
        <w:rPr>
          <w:rFonts w:ascii="Times New Roman" w:hAnsi="Times New Roman" w:cs="Times New Roman"/>
          <w:sz w:val="24"/>
          <w:szCs w:val="24"/>
          <w:lang w:eastAsia="hu-HU"/>
        </w:rPr>
        <w:t>be</w:t>
      </w:r>
      <w:r w:rsidR="003A3075" w:rsidRPr="0014739B">
        <w:rPr>
          <w:rFonts w:ascii="Times New Roman" w:hAnsi="Times New Roman" w:cs="Times New Roman"/>
          <w:sz w:val="24"/>
          <w:szCs w:val="24"/>
          <w:lang w:eastAsia="hu-HU"/>
        </w:rPr>
        <w:t>n rögzítik.</w:t>
      </w:r>
    </w:p>
    <w:p w14:paraId="5439A11D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A288181" w14:textId="56D13809" w:rsidR="008F55D9" w:rsidRDefault="00262E6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2. A F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elek megállapodnak abban, hogy a jelen szerződés tárgyát a</w:t>
      </w:r>
      <w:r w:rsidR="005D5FE6">
        <w:rPr>
          <w:rFonts w:ascii="Times New Roman" w:hAnsi="Times New Roman" w:cs="Times New Roman"/>
          <w:sz w:val="24"/>
          <w:szCs w:val="24"/>
          <w:lang w:eastAsia="hu-HU"/>
        </w:rPr>
        <w:t>z Eladó</w:t>
      </w:r>
      <w:r w:rsidR="00E05263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használatában álló 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területen, a Termelő </w:t>
      </w:r>
      <w:r w:rsidR="00966D87" w:rsidRPr="008F55D9">
        <w:rPr>
          <w:rFonts w:ascii="Times New Roman" w:hAnsi="Times New Roman" w:cs="Times New Roman"/>
          <w:sz w:val="24"/>
          <w:szCs w:val="24"/>
          <w:lang w:eastAsia="hu-HU"/>
        </w:rPr>
        <w:t xml:space="preserve">által </w:t>
      </w:r>
      <w:r w:rsidR="0014739B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8F55D9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0………..</w:t>
      </w:r>
      <w:r w:rsidR="00793748" w:rsidRPr="00C45BB6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7"/>
      </w:r>
      <w:r w:rsidR="00966D87" w:rsidRPr="008F55D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évben termesztett, megfelelő minőségű </w:t>
      </w:r>
      <w:r w:rsidR="008F55D9">
        <w:rPr>
          <w:rFonts w:ascii="Times New Roman" w:hAnsi="Times New Roman" w:cs="Times New Roman"/>
          <w:sz w:val="24"/>
          <w:szCs w:val="24"/>
          <w:lang w:eastAsia="hu-HU"/>
        </w:rPr>
        <w:t>Termék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képezi.</w:t>
      </w:r>
    </w:p>
    <w:p w14:paraId="0E630C59" w14:textId="5EFD08DB" w:rsidR="00966D87" w:rsidRPr="0014739B" w:rsidRDefault="00E05263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240590" w14:textId="7476B6AF" w:rsidR="00966D87" w:rsidRDefault="00966D87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F39EE">
        <w:rPr>
          <w:rFonts w:ascii="Times New Roman" w:hAnsi="Times New Roman" w:cs="Times New Roman"/>
          <w:sz w:val="24"/>
          <w:szCs w:val="24"/>
          <w:lang w:eastAsia="hu-HU"/>
        </w:rPr>
        <w:t xml:space="preserve">3. A 2. pontban meghatározott </w:t>
      </w:r>
      <w:r w:rsidR="00E80F74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DF39EE">
        <w:rPr>
          <w:rFonts w:ascii="Times New Roman" w:hAnsi="Times New Roman" w:cs="Times New Roman"/>
          <w:sz w:val="24"/>
          <w:szCs w:val="24"/>
          <w:lang w:eastAsia="hu-HU"/>
        </w:rPr>
        <w:t>ermék minőségére a</w:t>
      </w:r>
      <w:r w:rsidR="005328BD" w:rsidRPr="00DF39EE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Pr="00DF39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5328BD" w:rsidRPr="00DF39EE">
        <w:rPr>
          <w:rFonts w:ascii="Times New Roman" w:hAnsi="Times New Roman" w:cs="Times New Roman"/>
          <w:sz w:val="24"/>
          <w:szCs w:val="24"/>
        </w:rPr>
        <w:t>ENSZ/EGB FFV-</w:t>
      </w:r>
      <w:r w:rsidR="00DF39EE" w:rsidRPr="00C45BB6">
        <w:rPr>
          <w:rFonts w:ascii="Times New Roman" w:hAnsi="Times New Roman" w:cs="Times New Roman"/>
          <w:b/>
          <w:sz w:val="24"/>
          <w:szCs w:val="24"/>
        </w:rPr>
        <w:t>…..</w:t>
      </w:r>
      <w:r w:rsidR="00E523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 w:rsidR="005328BD" w:rsidRPr="00DF39EE">
        <w:rPr>
          <w:rFonts w:ascii="Times New Roman" w:hAnsi="Times New Roman" w:cs="Times New Roman"/>
          <w:sz w:val="24"/>
          <w:szCs w:val="24"/>
        </w:rPr>
        <w:t xml:space="preserve"> számú forgalmazási-minőség előírás</w:t>
      </w:r>
      <w:r w:rsidR="005328BD" w:rsidRPr="00DF39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F39EE">
        <w:rPr>
          <w:rFonts w:ascii="Times New Roman" w:hAnsi="Times New Roman" w:cs="Times New Roman"/>
          <w:sz w:val="24"/>
          <w:szCs w:val="24"/>
          <w:lang w:eastAsia="hu-HU"/>
        </w:rPr>
        <w:t>rendelkezései irányadóak.</w:t>
      </w:r>
      <w:r w:rsidR="009D6921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499D5D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FC74995" w14:textId="09DC53A9" w:rsidR="00034630" w:rsidRDefault="00E62DFF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45BB6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="00966D87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B727C6" w:rsidRPr="00C45BB6"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="00966D87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elek megállapodnak abban, hogy </w:t>
      </w:r>
      <w:r w:rsidR="00E80F74" w:rsidRPr="00201D45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="00966D87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8173FB" w:rsidRPr="00C45BB6">
        <w:rPr>
          <w:rFonts w:ascii="Times New Roman" w:hAnsi="Times New Roman" w:cs="Times New Roman"/>
          <w:sz w:val="24"/>
          <w:szCs w:val="24"/>
          <w:lang w:eastAsia="hu-HU"/>
        </w:rPr>
        <w:t>z általa</w:t>
      </w:r>
      <w:r w:rsidR="00966D87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 megtermelt </w:t>
      </w:r>
      <w:r w:rsidR="00E05263" w:rsidRPr="005A2832">
        <w:rPr>
          <w:rFonts w:ascii="Times New Roman" w:hAnsi="Times New Roman" w:cs="Times New Roman"/>
          <w:sz w:val="24"/>
          <w:szCs w:val="24"/>
          <w:lang w:eastAsia="hu-HU"/>
        </w:rPr>
        <w:t>Termé</w:t>
      </w:r>
      <w:r w:rsidR="00E80F74" w:rsidRPr="00C45BB6">
        <w:rPr>
          <w:rFonts w:ascii="Times New Roman" w:hAnsi="Times New Roman" w:cs="Times New Roman"/>
          <w:sz w:val="24"/>
          <w:szCs w:val="24"/>
          <w:lang w:eastAsia="hu-HU"/>
        </w:rPr>
        <w:t>ke</w:t>
      </w:r>
      <w:r w:rsidR="00E05263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t </w:t>
      </w:r>
      <w:r w:rsidR="00E80F74" w:rsidRPr="00C45BB6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F21D7F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 F</w:t>
      </w:r>
      <w:r w:rsidR="00F21D7F" w:rsidRPr="00C45BB6">
        <w:rPr>
          <w:rFonts w:ascii="Times New Roman" w:hAnsi="Times New Roman" w:cs="Times New Roman"/>
          <w:sz w:val="24"/>
          <w:szCs w:val="24"/>
          <w:lang w:eastAsia="hu-HU"/>
        </w:rPr>
        <w:t>elek által</w:t>
      </w:r>
      <w:r w:rsidR="00F21D7F">
        <w:rPr>
          <w:rFonts w:ascii="Times New Roman" w:hAnsi="Times New Roman" w:cs="Times New Roman"/>
          <w:sz w:val="24"/>
          <w:szCs w:val="24"/>
          <w:lang w:eastAsia="hu-HU"/>
        </w:rPr>
        <w:t xml:space="preserve"> közösen </w:t>
      </w:r>
      <w:r w:rsidR="00F21D7F" w:rsidRPr="00C45BB6">
        <w:rPr>
          <w:rFonts w:ascii="Times New Roman" w:hAnsi="Times New Roman" w:cs="Times New Roman"/>
          <w:sz w:val="24"/>
          <w:szCs w:val="24"/>
          <w:lang w:eastAsia="hu-HU"/>
        </w:rPr>
        <w:t>meghatározott</w:t>
      </w:r>
      <w:r w:rsidR="00E80F74" w:rsidRPr="00C45BB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34630" w:rsidRPr="00F21D7F">
        <w:rPr>
          <w:rFonts w:ascii="Times New Roman" w:hAnsi="Times New Roman" w:cs="Times New Roman"/>
          <w:sz w:val="24"/>
          <w:szCs w:val="24"/>
          <w:lang w:eastAsia="hu-HU"/>
        </w:rPr>
        <w:t>teljesítési hely</w:t>
      </w:r>
      <w:r w:rsidR="00F21D7F">
        <w:rPr>
          <w:rFonts w:ascii="Times New Roman" w:hAnsi="Times New Roman" w:cs="Times New Roman"/>
          <w:sz w:val="24"/>
          <w:szCs w:val="24"/>
          <w:lang w:eastAsia="hu-HU"/>
        </w:rPr>
        <w:t xml:space="preserve">en </w:t>
      </w:r>
      <w:r w:rsidR="00966D87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bocsátja a </w:t>
      </w:r>
      <w:r w:rsidR="00B727C6" w:rsidRPr="00C45BB6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966D87" w:rsidRPr="005A2832">
        <w:rPr>
          <w:rFonts w:ascii="Times New Roman" w:hAnsi="Times New Roman" w:cs="Times New Roman"/>
          <w:sz w:val="24"/>
          <w:szCs w:val="24"/>
          <w:lang w:eastAsia="hu-HU"/>
        </w:rPr>
        <w:t xml:space="preserve"> birtokába és tulajdonába</w:t>
      </w:r>
      <w:r w:rsidR="00966D87" w:rsidRPr="00201D4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E05263" w:rsidRPr="00201D4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66D87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Az átadás-átvétel a </w:t>
      </w:r>
      <w:r w:rsidR="00F21D7F" w:rsidRPr="00C45BB6">
        <w:rPr>
          <w:rFonts w:ascii="Times New Roman" w:hAnsi="Times New Roman" w:cs="Times New Roman"/>
          <w:sz w:val="24"/>
          <w:szCs w:val="24"/>
          <w:lang w:eastAsia="hu-HU"/>
        </w:rPr>
        <w:t>Felek által</w:t>
      </w:r>
      <w:r w:rsidR="00966D87" w:rsidRPr="00201D45">
        <w:rPr>
          <w:rFonts w:ascii="Times New Roman" w:hAnsi="Times New Roman" w:cs="Times New Roman"/>
          <w:sz w:val="24"/>
          <w:szCs w:val="24"/>
          <w:lang w:eastAsia="hu-HU"/>
        </w:rPr>
        <w:t xml:space="preserve"> előzetesen </w:t>
      </w:r>
      <w:r w:rsidR="00262E69" w:rsidRPr="00201D45">
        <w:rPr>
          <w:rFonts w:ascii="Times New Roman" w:hAnsi="Times New Roman" w:cs="Times New Roman"/>
          <w:sz w:val="24"/>
          <w:szCs w:val="24"/>
          <w:lang w:eastAsia="hu-HU"/>
        </w:rPr>
        <w:t>írásban</w:t>
      </w:r>
      <w:r w:rsidR="00480340" w:rsidRPr="00C45BB6">
        <w:t xml:space="preserve"> </w:t>
      </w:r>
      <w:r w:rsidR="00966D87" w:rsidRPr="005A2832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="00262E69" w:rsidRPr="00201D45">
        <w:rPr>
          <w:rFonts w:ascii="Times New Roman" w:hAnsi="Times New Roman" w:cs="Times New Roman"/>
          <w:sz w:val="24"/>
          <w:szCs w:val="24"/>
          <w:lang w:eastAsia="hu-HU"/>
        </w:rPr>
        <w:t>gyeztetett időpontban történik</w:t>
      </w:r>
      <w:r w:rsidR="00317440" w:rsidRPr="00201D4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80340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 Felek jelen pont vonatkozásában írásb</w:t>
      </w:r>
      <w:r w:rsidR="00B10ED0" w:rsidRPr="00F21D7F">
        <w:rPr>
          <w:rFonts w:ascii="Times New Roman" w:hAnsi="Times New Roman" w:cs="Times New Roman"/>
          <w:sz w:val="24"/>
          <w:szCs w:val="24"/>
          <w:lang w:eastAsia="hu-HU"/>
        </w:rPr>
        <w:t>eli közlésnek</w:t>
      </w:r>
      <w:r w:rsidR="00480340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 fogadják el a fent megjelölt e-mail címük</w:t>
      </w:r>
      <w:r w:rsidR="00B10ED0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re vagy telefonszámukra a másik </w:t>
      </w:r>
      <w:r w:rsidR="00B10ED0" w:rsidRPr="00F21D7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féltől érkező SMS-t vagy e-mailt</w:t>
      </w:r>
      <w:r w:rsidR="003B2888" w:rsidRPr="00F21D7F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9"/>
      </w:r>
      <w:r w:rsidR="00B10ED0" w:rsidRPr="00F21D7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034630" w:rsidRPr="00F21D7F">
        <w:rPr>
          <w:rFonts w:ascii="Times New Roman" w:hAnsi="Times New Roman" w:cs="Times New Roman"/>
          <w:sz w:val="24"/>
          <w:szCs w:val="24"/>
          <w:lang w:eastAsia="hu-HU"/>
        </w:rPr>
        <w:t>Felek megállapodnak, hogy a teljesítés helye</w:t>
      </w:r>
      <w:r w:rsidR="00034630" w:rsidRPr="00C45BB6">
        <w:rPr>
          <w:rFonts w:ascii="Times New Roman" w:hAnsi="Times New Roman" w:cs="Times New Roman"/>
          <w:sz w:val="24"/>
          <w:szCs w:val="24"/>
          <w:lang w:eastAsia="hu-HU"/>
        </w:rPr>
        <w:t>(i)</w:t>
      </w:r>
      <w:r w:rsidR="00034630" w:rsidRPr="005A2832">
        <w:rPr>
          <w:rFonts w:ascii="Times New Roman" w:hAnsi="Times New Roman" w:cs="Times New Roman"/>
          <w:sz w:val="24"/>
          <w:szCs w:val="24"/>
          <w:lang w:eastAsia="hu-HU"/>
        </w:rPr>
        <w:t>:…</w:t>
      </w:r>
      <w:r w:rsidR="00034630" w:rsidRPr="00201D45">
        <w:rPr>
          <w:rFonts w:ascii="Times New Roman" w:hAnsi="Times New Roman" w:cs="Times New Roman"/>
          <w:sz w:val="24"/>
          <w:szCs w:val="24"/>
          <w:lang w:eastAsia="hu-HU"/>
        </w:rPr>
        <w:t>……</w:t>
      </w:r>
      <w:r w:rsidR="00034630" w:rsidRPr="00F21D7F">
        <w:rPr>
          <w:rFonts w:ascii="Times New Roman" w:hAnsi="Times New Roman" w:cs="Times New Roman"/>
          <w:sz w:val="24"/>
          <w:szCs w:val="24"/>
          <w:lang w:eastAsia="hu-HU"/>
        </w:rPr>
        <w:t>……</w:t>
      </w:r>
      <w:r w:rsidR="00F21D7F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10"/>
      </w:r>
    </w:p>
    <w:p w14:paraId="6A4FA142" w14:textId="77777777" w:rsidR="00E62DFF" w:rsidRDefault="00E62DFF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DF622CA" w14:textId="3A78C895" w:rsidR="00966D87" w:rsidRDefault="00E62DFF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5. </w:t>
      </w:r>
      <w:r w:rsidR="00E80F74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csak a 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3. pont szerinti minőségi előírás </w:t>
      </w:r>
      <w:r w:rsidR="00317440" w:rsidRPr="0014739B">
        <w:rPr>
          <w:rFonts w:ascii="Times New Roman" w:hAnsi="Times New Roman" w:cs="Times New Roman"/>
          <w:sz w:val="24"/>
          <w:szCs w:val="24"/>
          <w:lang w:eastAsia="hu-HU"/>
        </w:rPr>
        <w:t>feltételeinek megfelelő Termé</w:t>
      </w:r>
      <w:r w:rsidR="00E80F74">
        <w:rPr>
          <w:rFonts w:ascii="Times New Roman" w:hAnsi="Times New Roman" w:cs="Times New Roman"/>
          <w:sz w:val="24"/>
          <w:szCs w:val="24"/>
          <w:lang w:eastAsia="hu-HU"/>
        </w:rPr>
        <w:t>ket</w:t>
      </w:r>
      <w:r w:rsidR="00483BEC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köteles átvenni. 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Az átvételre felajánlott </w:t>
      </w:r>
      <w:r w:rsidR="00E80F74">
        <w:rPr>
          <w:rFonts w:ascii="Times New Roman" w:hAnsi="Times New Roman" w:cs="Times New Roman"/>
          <w:sz w:val="24"/>
          <w:szCs w:val="24"/>
          <w:lang w:eastAsia="hu-HU"/>
        </w:rPr>
        <w:t>Termék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mennyiségi és minőségi ellenőrzése az átadás-átvételi eljárás során történik. Ennek során tett megállapításaikat a </w:t>
      </w:r>
      <w:r w:rsidR="00E80F74"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elek közösen felvett jegyzőkönyvben rögzítik.</w:t>
      </w:r>
    </w:p>
    <w:p w14:paraId="1F26D087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6A18DC9" w14:textId="22DF8E1B" w:rsidR="00966D87" w:rsidRDefault="00E05263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6. 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Az átvétel időpontj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áig a T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ermé</w:t>
      </w:r>
      <w:r w:rsidR="00B727C6"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tárolásáról, kármegóvásáró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l 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B727C6">
        <w:rPr>
          <w:rFonts w:ascii="Times New Roman" w:hAnsi="Times New Roman" w:cs="Times New Roman"/>
          <w:sz w:val="24"/>
          <w:szCs w:val="24"/>
          <w:lang w:eastAsia="hu-HU"/>
        </w:rPr>
        <w:t>z Eladó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saját költségén gondoskodik</w:t>
      </w:r>
      <w:r w:rsidR="00966D87" w:rsidRPr="00440C0B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40C0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66D87" w:rsidRPr="00440C0B">
        <w:rPr>
          <w:rFonts w:ascii="Times New Roman" w:hAnsi="Times New Roman" w:cs="Times New Roman"/>
          <w:sz w:val="24"/>
          <w:szCs w:val="24"/>
          <w:lang w:eastAsia="hu-HU"/>
        </w:rPr>
        <w:t xml:space="preserve">Amennyiben az átadás-átvételi eljárás a </w:t>
      </w:r>
      <w:r w:rsidR="00B727C6" w:rsidRPr="00C45BB6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966D87" w:rsidRPr="00440C0B">
        <w:rPr>
          <w:rFonts w:ascii="Times New Roman" w:hAnsi="Times New Roman" w:cs="Times New Roman"/>
          <w:sz w:val="24"/>
          <w:szCs w:val="24"/>
          <w:lang w:eastAsia="hu-HU"/>
        </w:rPr>
        <w:t xml:space="preserve"> érdekkörében felmerülő okból meghiúsul, az ebből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származó kár és többletköltség viselésére a </w:t>
      </w:r>
      <w:r w:rsidR="00B727C6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köteles.</w:t>
      </w:r>
      <w:r w:rsidR="00440C0B" w:rsidRPr="00440C0B">
        <w:t xml:space="preserve"> </w:t>
      </w:r>
      <w:r w:rsidR="00440C0B" w:rsidRPr="00440C0B">
        <w:rPr>
          <w:rFonts w:ascii="Times New Roman" w:hAnsi="Times New Roman" w:cs="Times New Roman"/>
          <w:sz w:val="24"/>
          <w:szCs w:val="24"/>
          <w:lang w:eastAsia="hu-HU"/>
        </w:rPr>
        <w:t>A kárveszély kockázatát az átvétel megtörténtétől kezdve Vevő viseli.</w:t>
      </w:r>
    </w:p>
    <w:p w14:paraId="2F1A996B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64B0001" w14:textId="2F8E458A" w:rsidR="00FD06DD" w:rsidRDefault="00E05263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="00846326" w:rsidRPr="003B288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440C0B" w:rsidRPr="003E0DF9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966D87" w:rsidRPr="008F464B">
        <w:rPr>
          <w:rFonts w:ascii="Times New Roman" w:hAnsi="Times New Roman" w:cs="Times New Roman"/>
          <w:sz w:val="24"/>
          <w:szCs w:val="24"/>
          <w:lang w:eastAsia="hu-HU"/>
        </w:rPr>
        <w:t xml:space="preserve"> a mennyiségi és minőségi átvétel</w:t>
      </w:r>
      <w:r w:rsidR="004F008A">
        <w:rPr>
          <w:rFonts w:ascii="Times New Roman" w:hAnsi="Times New Roman" w:cs="Times New Roman"/>
          <w:sz w:val="24"/>
          <w:szCs w:val="24"/>
          <w:lang w:eastAsia="hu-HU"/>
        </w:rPr>
        <w:t>kor</w:t>
      </w:r>
      <w:r w:rsidR="00966D87" w:rsidRPr="008F464B">
        <w:rPr>
          <w:rFonts w:ascii="Times New Roman" w:hAnsi="Times New Roman" w:cs="Times New Roman"/>
          <w:sz w:val="24"/>
          <w:szCs w:val="24"/>
          <w:lang w:eastAsia="hu-HU"/>
        </w:rPr>
        <w:t xml:space="preserve"> a vételárat készpénzben, vagy az átvétel napjától számított </w:t>
      </w:r>
      <w:r w:rsidR="00715C38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….</w:t>
      </w:r>
      <w:r w:rsidR="00715C38" w:rsidRPr="003B288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D06DD" w:rsidRPr="003B2888">
        <w:rPr>
          <w:rFonts w:ascii="Times New Roman" w:hAnsi="Times New Roman" w:cs="Times New Roman"/>
          <w:sz w:val="24"/>
          <w:szCs w:val="24"/>
          <w:lang w:eastAsia="hu-HU"/>
        </w:rPr>
        <w:t>napon</w:t>
      </w:r>
      <w:r w:rsidR="00FD06DD" w:rsidRPr="003E0DF9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11"/>
      </w:r>
      <w:r w:rsidR="00FD06DD" w:rsidRPr="003E0DF9">
        <w:rPr>
          <w:rFonts w:ascii="Times New Roman" w:hAnsi="Times New Roman" w:cs="Times New Roman"/>
          <w:sz w:val="24"/>
          <w:szCs w:val="24"/>
          <w:lang w:eastAsia="hu-HU"/>
        </w:rPr>
        <w:t xml:space="preserve"> belül fizeti meg </w:t>
      </w:r>
      <w:r w:rsidR="00440C0B" w:rsidRPr="00C45BB6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="00FD06DD" w:rsidRPr="003B2888">
        <w:rPr>
          <w:rFonts w:ascii="Times New Roman" w:hAnsi="Times New Roman" w:cs="Times New Roman"/>
          <w:sz w:val="24"/>
          <w:szCs w:val="24"/>
          <w:lang w:eastAsia="hu-HU"/>
        </w:rPr>
        <w:t xml:space="preserve"> számlájára történő átutalással </w:t>
      </w:r>
      <w:r w:rsidR="00715C38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>amennyiben a helyesen kiállíto</w:t>
      </w:r>
      <w:r w:rsidR="00FD06DD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tt számla a </w:t>
      </w:r>
      <w:r w:rsidR="004C5F41"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Vevő</w:t>
      </w:r>
      <w:r w:rsidR="00715C38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részére az átvételt követő tizenöt na</w:t>
      </w:r>
      <w:r w:rsidR="00FD06DD" w:rsidRPr="008F4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 belül átadásra kerül. </w:t>
      </w:r>
      <w:r w:rsidR="00440C0B"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Amennyiben</w:t>
      </w:r>
      <w:r w:rsidR="00FD06DD" w:rsidRPr="003B2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40C0B"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z Eladó</w:t>
      </w:r>
      <w:r w:rsidR="00715C38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helyesen kiállított számlát az átvételt követő tizenöt napon túl</w:t>
      </w:r>
      <w:r w:rsidR="00FD06DD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bocsátja </w:t>
      </w:r>
      <w:r w:rsidR="00440C0B"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Vevő</w:t>
      </w:r>
      <w:r w:rsidR="00715C38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rendelkezésére, a termék ellenértékét a helyesen kiállított számla kézhezvételétől számított tizenöt napon belül </w:t>
      </w:r>
      <w:r w:rsidR="00715C38" w:rsidRPr="005A2832">
        <w:rPr>
          <w:rFonts w:ascii="Times New Roman" w:hAnsi="Times New Roman" w:cs="Times New Roman"/>
          <w:sz w:val="24"/>
          <w:szCs w:val="24"/>
          <w:shd w:val="clear" w:color="auto" w:fill="FFFFFF"/>
        </w:rPr>
        <w:t>kell kifizetni.</w:t>
      </w:r>
    </w:p>
    <w:p w14:paraId="2A7C7790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84533" w14:textId="0943F760" w:rsidR="00FD06DD" w:rsidRDefault="00FD06DD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C7C"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Amennyiben a 7. pontban meghatározott határidőn belül </w:t>
      </w:r>
      <w:r w:rsidR="003326F9">
        <w:rPr>
          <w:rFonts w:ascii="Times New Roman" w:hAnsi="Times New Roman" w:cs="Times New Roman"/>
          <w:sz w:val="24"/>
          <w:szCs w:val="24"/>
          <w:shd w:val="clear" w:color="auto" w:fill="FFFFFF"/>
        </w:rPr>
        <w:t>Vevő</w:t>
      </w:r>
      <w:r w:rsidR="00421C7C"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fizetési kötelezettségét maradéktalanul nem teljesíti, </w:t>
      </w:r>
      <w:r w:rsidR="00421C7C" w:rsidRPr="003B2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köteles az átvett </w:t>
      </w:r>
      <w:r w:rsidR="00421C7C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>termény ellenértékét</w:t>
      </w:r>
      <w:r w:rsidR="007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2B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…..</w:t>
      </w:r>
      <w:r w:rsidR="007D65EB" w:rsidRPr="003B2888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12"/>
      </w:r>
      <w:r w:rsidR="007D65EB" w:rsidRPr="003B2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%-os </w:t>
      </w:r>
      <w:r w:rsidR="00421C7C" w:rsidRPr="003E0DF9">
        <w:rPr>
          <w:rFonts w:ascii="Times New Roman" w:hAnsi="Times New Roman" w:cs="Times New Roman"/>
          <w:sz w:val="24"/>
          <w:szCs w:val="24"/>
          <w:shd w:val="clear" w:color="auto" w:fill="FFFFFF"/>
        </w:rPr>
        <w:t>mértékű</w:t>
      </w:r>
      <w:r w:rsidR="00421C7C" w:rsidRPr="008F4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késedelmi</w:t>
      </w:r>
      <w:r w:rsidR="00421C7C"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kamattal </w:t>
      </w:r>
      <w:r w:rsidR="007D6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növelt összegben </w:t>
      </w:r>
      <w:r w:rsidR="00421C7C"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>megfizetni.</w:t>
      </w:r>
      <w:r w:rsidR="007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3E0C45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1B198E" w14:textId="0F75D9F9" w:rsidR="00421C7C" w:rsidRDefault="00421C7C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45BB6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147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4739B">
        <w:rPr>
          <w:rFonts w:ascii="Times New Roman" w:hAnsi="Times New Roman" w:cs="Times New Roman"/>
          <w:sz w:val="24"/>
          <w:szCs w:val="24"/>
        </w:rPr>
        <w:t xml:space="preserve">2015. évi XCVII. </w:t>
      </w:r>
      <w:r w:rsidRPr="003B2888">
        <w:rPr>
          <w:rFonts w:ascii="Times New Roman" w:hAnsi="Times New Roman" w:cs="Times New Roman"/>
          <w:sz w:val="24"/>
          <w:szCs w:val="24"/>
        </w:rPr>
        <w:t>törvény 3. § (3) bekezdése</w:t>
      </w:r>
      <w:r w:rsidRPr="003E0DF9">
        <w:rPr>
          <w:rFonts w:ascii="Times New Roman" w:hAnsi="Times New Roman" w:cs="Times New Roman"/>
          <w:sz w:val="24"/>
          <w:szCs w:val="24"/>
        </w:rPr>
        <w:t xml:space="preserve"> értelmében</w:t>
      </w:r>
      <w:r w:rsidRPr="0014739B">
        <w:rPr>
          <w:rFonts w:ascii="Times New Roman" w:hAnsi="Times New Roman" w:cs="Times New Roman"/>
          <w:sz w:val="24"/>
          <w:szCs w:val="24"/>
        </w:rPr>
        <w:t xml:space="preserve"> a Szerződés elválaszthatatlan részét képezi a </w:t>
      </w:r>
      <w:r w:rsidRPr="0014739B">
        <w:rPr>
          <w:rFonts w:ascii="Times New Roman" w:hAnsi="Times New Roman" w:cs="Times New Roman"/>
          <w:b/>
          <w:sz w:val="24"/>
          <w:szCs w:val="24"/>
        </w:rPr>
        <w:t>2. számú melléklet</w:t>
      </w:r>
      <w:r w:rsidRPr="0014739B">
        <w:rPr>
          <w:rFonts w:ascii="Times New Roman" w:hAnsi="Times New Roman" w:cs="Times New Roman"/>
          <w:sz w:val="24"/>
          <w:szCs w:val="24"/>
        </w:rPr>
        <w:t xml:space="preserve">, amely </w:t>
      </w:r>
      <w:r w:rsidR="003326F9">
        <w:rPr>
          <w:rFonts w:ascii="Times New Roman" w:hAnsi="Times New Roman" w:cs="Times New Roman"/>
          <w:sz w:val="24"/>
          <w:szCs w:val="24"/>
        </w:rPr>
        <w:t>Vevő</w:t>
      </w:r>
      <w:r w:rsidRPr="0014739B">
        <w:rPr>
          <w:rFonts w:ascii="Times New Roman" w:hAnsi="Times New Roman" w:cs="Times New Roman"/>
          <w:sz w:val="24"/>
          <w:szCs w:val="24"/>
        </w:rPr>
        <w:t xml:space="preserve">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késedelmes </w:t>
      </w:r>
      <w:r w:rsidRPr="0014739B">
        <w:rPr>
          <w:rFonts w:ascii="Times New Roman" w:hAnsi="Times New Roman" w:cs="Times New Roman"/>
          <w:sz w:val="24"/>
          <w:szCs w:val="24"/>
        </w:rPr>
        <w:t xml:space="preserve">fizetési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teljesítése eset</w:t>
      </w:r>
      <w:r w:rsidRPr="0014739B">
        <w:rPr>
          <w:rFonts w:ascii="Times New Roman" w:hAnsi="Times New Roman" w:cs="Times New Roman"/>
          <w:sz w:val="24"/>
          <w:szCs w:val="24"/>
        </w:rPr>
        <w:t xml:space="preserve">ére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pénzforgalmi szolgáltatója részére adott,</w:t>
      </w:r>
      <w:r w:rsidRPr="0014739B">
        <w:rPr>
          <w:rFonts w:ascii="Times New Roman" w:hAnsi="Times New Roman" w:cs="Times New Roman"/>
          <w:sz w:val="24"/>
          <w:szCs w:val="24"/>
        </w:rPr>
        <w:t xml:space="preserve"> </w:t>
      </w:r>
      <w:r w:rsidR="007F757E" w:rsidRPr="0014739B">
        <w:rPr>
          <w:rFonts w:ascii="Times New Roman" w:hAnsi="Times New Roman" w:cs="Times New Roman"/>
          <w:sz w:val="24"/>
          <w:szCs w:val="24"/>
        </w:rPr>
        <w:t>a Termék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ellenértékére és</w:t>
      </w:r>
      <w:r w:rsidRPr="0014739B">
        <w:rPr>
          <w:rFonts w:ascii="Times New Roman" w:hAnsi="Times New Roman" w:cs="Times New Roman"/>
          <w:sz w:val="24"/>
          <w:szCs w:val="24"/>
        </w:rPr>
        <w:t xml:space="preserve"> </w:t>
      </w:r>
      <w:r w:rsidR="007F757E" w:rsidRPr="0014739B">
        <w:rPr>
          <w:rFonts w:ascii="Times New Roman" w:hAnsi="Times New Roman" w:cs="Times New Roman"/>
          <w:sz w:val="24"/>
          <w:szCs w:val="24"/>
        </w:rPr>
        <w:t>a T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ermék ellenértéke után fizetendő késedelmi kamatra</w:t>
      </w:r>
      <w:r w:rsidRPr="0014739B">
        <w:rPr>
          <w:rFonts w:ascii="Times New Roman" w:hAnsi="Times New Roman" w:cs="Times New Roman"/>
          <w:sz w:val="24"/>
          <w:szCs w:val="24"/>
        </w:rPr>
        <w:t xml:space="preserve">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vonatkozó beszedési megbízás teljesí</w:t>
      </w:r>
      <w:r w:rsidRPr="0014739B">
        <w:rPr>
          <w:rFonts w:ascii="Times New Roman" w:hAnsi="Times New Roman" w:cs="Times New Roman"/>
          <w:sz w:val="24"/>
          <w:szCs w:val="24"/>
        </w:rPr>
        <w:t>tésére irányuló felhatalmazó nyilatkozata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4A6BD9A4" w14:textId="2614F292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3EBCFDA" w14:textId="33A9026E" w:rsidR="00966D87" w:rsidRDefault="005328BD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="00846326" w:rsidRPr="0014739B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846326" w:rsidRPr="0014739B"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el</w:t>
      </w:r>
      <w:r w:rsidR="00846326" w:rsidRPr="0014739B">
        <w:rPr>
          <w:rFonts w:ascii="Times New Roman" w:hAnsi="Times New Roman" w:cs="Times New Roman"/>
          <w:sz w:val="24"/>
          <w:szCs w:val="24"/>
          <w:lang w:eastAsia="hu-HU"/>
        </w:rPr>
        <w:t>ek megállapodnak abban, hogy a S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zerződés teljesítése érdekében szorosan együttműködve járnak el, figyelembe véve egymás méltányos érdekeit</w:t>
      </w:r>
      <w:r w:rsidR="0014739B" w:rsidRPr="0014739B">
        <w:rPr>
          <w:rFonts w:ascii="Times New Roman" w:hAnsi="Times New Roman" w:cs="Times New Roman"/>
          <w:sz w:val="24"/>
          <w:szCs w:val="24"/>
          <w:lang w:eastAsia="hu-HU"/>
        </w:rPr>
        <w:t>. F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elek kötelesek egymást haladéktalanul értesíteni, ha olyan körülmény merül fel, a</w:t>
      </w:r>
      <w:r w:rsidR="0014739B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melynek következtében valamely 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>jelen s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zerződésben vállalt kötelezettség teljesítése előreláthatóan akadályokba ütközik, kivéve, ha az akadályt a másik félnek értesítés nélkül is ismernie kell. Az ebből származó kárt, az értesítést elmulasztó fél viseli.</w:t>
      </w:r>
    </w:p>
    <w:p w14:paraId="79952240" w14:textId="4C59F5CD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A117A26" w14:textId="32379244" w:rsidR="00966D87" w:rsidRDefault="00483BEC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. A jelen szerződésben nem szabályozott kérdések</w:t>
      </w:r>
      <w:r w:rsidR="009D6921" w:rsidRPr="0014739B">
        <w:rPr>
          <w:rFonts w:ascii="Times New Roman" w:hAnsi="Times New Roman" w:cs="Times New Roman"/>
          <w:sz w:val="24"/>
          <w:szCs w:val="24"/>
          <w:lang w:eastAsia="hu-HU"/>
        </w:rPr>
        <w:t>ben a Polgári Törvénykönyvnek az adásvételi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szerződésre vonatkozó rendelkezései az irányadóak.</w:t>
      </w:r>
    </w:p>
    <w:p w14:paraId="5537C3B0" w14:textId="77777777" w:rsidR="00615089" w:rsidRDefault="0061508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5B07A2" w14:textId="01A22D77" w:rsidR="00615089" w:rsidRDefault="0061508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12. Jelen szerződés mellékletét képezi:</w:t>
      </w:r>
    </w:p>
    <w:p w14:paraId="5A40C3BE" w14:textId="73070BE8" w:rsidR="00615089" w:rsidRDefault="0061508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  <w:t>1. számú melléklet: átadás-átvételi jegyzőkönyv</w:t>
      </w:r>
    </w:p>
    <w:p w14:paraId="7EFDA543" w14:textId="486F5DDE" w:rsidR="00615089" w:rsidRDefault="0061508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  <w:t>2. számú melléklet: Beszedési megbízás teljesítésére irányuló felhatalmazó nyilatkozat</w:t>
      </w:r>
    </w:p>
    <w:p w14:paraId="694FD979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D029723" w14:textId="312CFBD8" w:rsidR="00E04DD5" w:rsidRDefault="00483BEC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615089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E04DD5" w:rsidRPr="0014739B">
        <w:rPr>
          <w:rFonts w:ascii="Times New Roman" w:hAnsi="Times New Roman" w:cs="Times New Roman"/>
          <w:sz w:val="24"/>
          <w:szCs w:val="24"/>
          <w:lang w:eastAsia="hu-HU"/>
        </w:rPr>
        <w:t>. Jelen szerz</w:t>
      </w:r>
      <w:r w:rsidR="0014739B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ődés </w:t>
      </w:r>
      <w:r w:rsidR="00440C0B" w:rsidRPr="00C45BB6">
        <w:rPr>
          <w:rFonts w:ascii="Times New Roman" w:hAnsi="Times New Roman" w:cs="Times New Roman"/>
          <w:b/>
          <w:sz w:val="24"/>
          <w:szCs w:val="24"/>
          <w:lang w:eastAsia="hu-HU"/>
        </w:rPr>
        <w:t>….</w:t>
      </w:r>
      <w:r w:rsidR="00481779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13"/>
      </w:r>
      <w:r w:rsidR="0014739B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számozott oldalból áll, 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E04DD5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eredet</w:t>
      </w:r>
      <w:r w:rsidRPr="0014739B">
        <w:rPr>
          <w:rFonts w:ascii="Times New Roman" w:hAnsi="Times New Roman" w:cs="Times New Roman"/>
          <w:sz w:val="24"/>
          <w:szCs w:val="24"/>
          <w:lang w:eastAsia="hu-HU"/>
        </w:rPr>
        <w:t>i példányban készült, amelyből 2 pé</w:t>
      </w:r>
      <w:r w:rsidR="001D402F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ldány 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>Eladó</w:t>
      </w:r>
      <w:r w:rsidR="001D402F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t, 1 példány </w:t>
      </w:r>
      <w:r w:rsidR="00440C0B">
        <w:rPr>
          <w:rFonts w:ascii="Times New Roman" w:hAnsi="Times New Roman" w:cs="Times New Roman"/>
          <w:sz w:val="24"/>
          <w:szCs w:val="24"/>
          <w:lang w:eastAsia="hu-HU"/>
        </w:rPr>
        <w:t>Vevő</w:t>
      </w:r>
      <w:r w:rsidR="001D402F" w:rsidRPr="0014739B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="00E04DD5" w:rsidRPr="0014739B">
        <w:rPr>
          <w:rFonts w:ascii="Times New Roman" w:hAnsi="Times New Roman" w:cs="Times New Roman"/>
          <w:sz w:val="24"/>
          <w:szCs w:val="24"/>
          <w:lang w:eastAsia="hu-HU"/>
        </w:rPr>
        <w:t xml:space="preserve"> illeti meg.</w:t>
      </w:r>
    </w:p>
    <w:p w14:paraId="3756EA46" w14:textId="77777777" w:rsidR="008F55D9" w:rsidRPr="0014739B" w:rsidRDefault="008F55D9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87D182" w14:textId="25C66D61" w:rsidR="00966D87" w:rsidRPr="0014739B" w:rsidRDefault="00440C0B" w:rsidP="001D402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="00966D87" w:rsidRPr="0014739B">
        <w:rPr>
          <w:rFonts w:ascii="Times New Roman" w:hAnsi="Times New Roman" w:cs="Times New Roman"/>
          <w:sz w:val="24"/>
          <w:szCs w:val="24"/>
          <w:lang w:eastAsia="hu-HU"/>
        </w:rPr>
        <w:t>elek a jelen szerződést annak elolvasása és kétséget nem hagyó értelmezése után, mint akaratukkal mindenben megegyezőt, jóváhagyólag írták alá.</w:t>
      </w:r>
    </w:p>
    <w:p w14:paraId="7DD7FCE6" w14:textId="77777777" w:rsidR="00483BEC" w:rsidRPr="0014739B" w:rsidRDefault="00483BEC" w:rsidP="00483BE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47D2991" w14:textId="77777777" w:rsidR="00966D87" w:rsidRPr="0014739B" w:rsidRDefault="00966D87" w:rsidP="00483BEC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4739B">
        <w:rPr>
          <w:rFonts w:ascii="Times New Roman" w:hAnsi="Times New Roman" w:cs="Times New Roman"/>
          <w:b/>
          <w:sz w:val="24"/>
          <w:szCs w:val="24"/>
          <w:lang w:eastAsia="hu-HU"/>
        </w:rPr>
        <w:t>Kelt: ………………… (helység) ……………. (év) …………. (hó) …….. (nap)</w:t>
      </w:r>
    </w:p>
    <w:p w14:paraId="415B4398" w14:textId="5B4FB277" w:rsidR="00264B77" w:rsidRPr="0014739B" w:rsidRDefault="00264B77" w:rsidP="00483BE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1"/>
      </w:tblGrid>
      <w:tr w:rsidR="001D402F" w:rsidRPr="0014739B" w14:paraId="29779AEB" w14:textId="77777777" w:rsidTr="00836D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9675" w:type="dxa"/>
              <w:jc w:val="center"/>
              <w:tblBorders>
                <w:top w:val="single" w:sz="2" w:space="0" w:color="D6D6D6"/>
                <w:left w:val="single" w:sz="2" w:space="0" w:color="D6D6D6"/>
                <w:bottom w:val="single" w:sz="2" w:space="0" w:color="D6D6D6"/>
                <w:right w:val="single" w:sz="2" w:space="0" w:color="D6D6D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838"/>
            </w:tblGrid>
            <w:tr w:rsidR="001D402F" w:rsidRPr="0014739B" w14:paraId="20860696" w14:textId="77777777" w:rsidTr="00836D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3CF090" w14:textId="485EE8E5" w:rsidR="00264B77" w:rsidRPr="0014739B" w:rsidRDefault="00483BEC" w:rsidP="00483BE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4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…………………………………………</w:t>
                  </w:r>
                  <w:r w:rsidRPr="0014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="00440C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Eladó</w:t>
                  </w:r>
                </w:p>
              </w:tc>
              <w:tc>
                <w:tcPr>
                  <w:tcW w:w="0" w:type="auto"/>
                  <w:tcBorders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E5B60D" w14:textId="7C197E0B" w:rsidR="00264B77" w:rsidRPr="0014739B" w:rsidRDefault="00483BEC" w:rsidP="00483BE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4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…………………………………………</w:t>
                  </w:r>
                  <w:r w:rsidRPr="0014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="00440C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Vevő</w:t>
                  </w:r>
                </w:p>
              </w:tc>
            </w:tr>
          </w:tbl>
          <w:p w14:paraId="50B777B1" w14:textId="77777777" w:rsidR="00264B77" w:rsidRPr="0014739B" w:rsidRDefault="00264B77" w:rsidP="00483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90FD967" w14:textId="03B496A2" w:rsidR="00966D87" w:rsidRPr="0014739B" w:rsidRDefault="00264B77" w:rsidP="00483BEC">
      <w:pPr>
        <w:jc w:val="both"/>
        <w:rPr>
          <w:rFonts w:ascii="Times New Roman" w:hAnsi="Times New Roman" w:cs="Times New Roman"/>
          <w:sz w:val="24"/>
          <w:szCs w:val="24"/>
        </w:rPr>
      </w:pPr>
      <w:r w:rsidRPr="001473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966D87" w:rsidRPr="00147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9BC3" w14:textId="77777777" w:rsidR="00D6410D" w:rsidRDefault="00D6410D" w:rsidP="004F5EDB">
      <w:pPr>
        <w:spacing w:after="0" w:line="240" w:lineRule="auto"/>
      </w:pPr>
      <w:r>
        <w:separator/>
      </w:r>
    </w:p>
  </w:endnote>
  <w:endnote w:type="continuationSeparator" w:id="0">
    <w:p w14:paraId="0DD67A43" w14:textId="77777777" w:rsidR="00D6410D" w:rsidRDefault="00D6410D" w:rsidP="004F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613766"/>
      <w:docPartObj>
        <w:docPartGallery w:val="Page Numbers (Bottom of Page)"/>
        <w:docPartUnique/>
      </w:docPartObj>
    </w:sdtPr>
    <w:sdtEndPr/>
    <w:sdtContent>
      <w:p w14:paraId="7C25F680" w14:textId="45D6C129" w:rsidR="00846326" w:rsidRDefault="008463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469">
          <w:rPr>
            <w:noProof/>
          </w:rPr>
          <w:t>1</w:t>
        </w:r>
        <w:r>
          <w:fldChar w:fldCharType="end"/>
        </w:r>
      </w:p>
    </w:sdtContent>
  </w:sdt>
  <w:p w14:paraId="4B052424" w14:textId="6FB84F31" w:rsidR="00846326" w:rsidRDefault="00922492">
    <w:pPr>
      <w:pStyle w:val="llb"/>
    </w:pPr>
    <w:r>
      <w:t>………………………….</w:t>
    </w:r>
    <w:r>
      <w:tab/>
    </w:r>
    <w:r>
      <w:tab/>
      <w:t>……………………………..</w:t>
    </w:r>
  </w:p>
  <w:p w14:paraId="622F80CC" w14:textId="24E42B4B" w:rsidR="00922492" w:rsidRDefault="00922492">
    <w:pPr>
      <w:pStyle w:val="llb"/>
    </w:pPr>
    <w:r>
      <w:t>Eladó szignója</w:t>
    </w:r>
    <w:r>
      <w:tab/>
    </w:r>
    <w:r>
      <w:tab/>
      <w:t>Vevő szignója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0ED10" w14:textId="77777777" w:rsidR="00D6410D" w:rsidRDefault="00D6410D" w:rsidP="004F5EDB">
      <w:pPr>
        <w:spacing w:after="0" w:line="240" w:lineRule="auto"/>
      </w:pPr>
      <w:r>
        <w:separator/>
      </w:r>
    </w:p>
  </w:footnote>
  <w:footnote w:type="continuationSeparator" w:id="0">
    <w:p w14:paraId="7071B247" w14:textId="77777777" w:rsidR="00D6410D" w:rsidRDefault="00D6410D" w:rsidP="004F5EDB">
      <w:pPr>
        <w:spacing w:after="0" w:line="240" w:lineRule="auto"/>
      </w:pPr>
      <w:r>
        <w:continuationSeparator/>
      </w:r>
    </w:p>
  </w:footnote>
  <w:footnote w:id="1">
    <w:p w14:paraId="00DC1262" w14:textId="207FD29A" w:rsidR="00095B05" w:rsidRDefault="00095B05">
      <w:pPr>
        <w:pStyle w:val="Lbjegyzetszveg"/>
      </w:pPr>
      <w:r>
        <w:rPr>
          <w:rStyle w:val="Lbjegyzet-hivatkozs"/>
        </w:rPr>
        <w:footnoteRef/>
      </w:r>
      <w:r>
        <w:t xml:space="preserve"> Alkalmazható egyéb a Felek között alkalmazott szerződésszám megjelölés.</w:t>
      </w:r>
    </w:p>
  </w:footnote>
  <w:footnote w:id="2">
    <w:p w14:paraId="489B5317" w14:textId="29FB2F13" w:rsidR="001260C1" w:rsidRDefault="001260C1">
      <w:pPr>
        <w:pStyle w:val="Lbjegyzetszveg"/>
      </w:pPr>
      <w:r>
        <w:rPr>
          <w:rStyle w:val="Lbjegyzet-hivatkozs"/>
        </w:rPr>
        <w:footnoteRef/>
      </w:r>
      <w:r>
        <w:t xml:space="preserve"> Jogi személységgel rendelkező eladó, egyéni cég eladó esetében kitöltendő.</w:t>
      </w:r>
      <w:r w:rsidR="009E2087">
        <w:t xml:space="preserve"> Amennyiben nem releváns törlendő.</w:t>
      </w:r>
    </w:p>
  </w:footnote>
  <w:footnote w:id="3">
    <w:p w14:paraId="653E7419" w14:textId="67B0B2EE" w:rsidR="001260C1" w:rsidRDefault="001260C1">
      <w:pPr>
        <w:pStyle w:val="Lbjegyzetszveg"/>
      </w:pPr>
      <w:r>
        <w:rPr>
          <w:rStyle w:val="Lbjegyzet-hivatkozs"/>
        </w:rPr>
        <w:footnoteRef/>
      </w:r>
      <w:r>
        <w:t xml:space="preserve"> Természetes személy pl. egyéni vállalkozó</w:t>
      </w:r>
      <w:r w:rsidR="009E2087">
        <w:t>, őstermelő</w:t>
      </w:r>
      <w:r w:rsidR="008D5A42">
        <w:t xml:space="preserve"> eladó esetében kitöltendő</w:t>
      </w:r>
      <w:r w:rsidR="009E2087">
        <w:t>. Amennyiben nem releváns törlendő.</w:t>
      </w:r>
    </w:p>
  </w:footnote>
  <w:footnote w:id="4">
    <w:p w14:paraId="5F303B32" w14:textId="5B8B471D" w:rsidR="008D5A42" w:rsidRDefault="008D5A4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D5A42">
        <w:t>Jog</w:t>
      </w:r>
      <w:r>
        <w:t>i személységgel rendelkező vevő, egyéni cég vevő</w:t>
      </w:r>
      <w:r w:rsidRPr="008D5A42">
        <w:t xml:space="preserve"> esetében kitöltendő. Amennyiben nem releváns törlendő.</w:t>
      </w:r>
    </w:p>
  </w:footnote>
  <w:footnote w:id="5">
    <w:p w14:paraId="2F46471A" w14:textId="4D47D3D5" w:rsidR="008D5A42" w:rsidRDefault="008D5A4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D5A42">
        <w:t>Természetes személy pl. eg</w:t>
      </w:r>
      <w:r>
        <w:t>yéni vállalkozó, őstermelő vevő</w:t>
      </w:r>
      <w:r w:rsidRPr="008D5A42">
        <w:t xml:space="preserve"> esetében kitöltendő. Amennyiben nem releváns törlendő.</w:t>
      </w:r>
    </w:p>
  </w:footnote>
  <w:footnote w:id="6">
    <w:p w14:paraId="2641DCD8" w14:textId="2A7D91DC" w:rsidR="00AB4821" w:rsidRDefault="00AB4821">
      <w:pPr>
        <w:pStyle w:val="Lbjegyzetszveg"/>
      </w:pPr>
      <w:r>
        <w:rPr>
          <w:rStyle w:val="Lbjegyzet-hivatkozs"/>
        </w:rPr>
        <w:footnoteRef/>
      </w:r>
      <w:r>
        <w:t xml:space="preserve"> Kitöltendő a Termék pontos elnevezésével.</w:t>
      </w:r>
    </w:p>
  </w:footnote>
  <w:footnote w:id="7">
    <w:p w14:paraId="0D32273B" w14:textId="059B5C13" w:rsidR="00793748" w:rsidRDefault="00793748">
      <w:pPr>
        <w:pStyle w:val="Lbjegyzetszveg"/>
      </w:pPr>
      <w:r>
        <w:rPr>
          <w:rStyle w:val="Lbjegyzet-hivatkozs"/>
        </w:rPr>
        <w:footnoteRef/>
      </w:r>
      <w:r>
        <w:t xml:space="preserve"> Kitöltendő a Te</w:t>
      </w:r>
      <w:r w:rsidR="002B4649">
        <w:t>r</w:t>
      </w:r>
      <w:r>
        <w:t>mék termelésének évével.</w:t>
      </w:r>
    </w:p>
  </w:footnote>
  <w:footnote w:id="8">
    <w:p w14:paraId="4D8BFEE7" w14:textId="3C23C629" w:rsidR="00E52371" w:rsidRDefault="00E52371" w:rsidP="00E52371">
      <w:pPr>
        <w:pStyle w:val="Lbjegyzetszveg"/>
      </w:pPr>
      <w:r>
        <w:rPr>
          <w:rStyle w:val="Lbjegyzet-hivatkozs"/>
        </w:rPr>
        <w:footnoteRef/>
      </w:r>
      <w:r>
        <w:t xml:space="preserve"> Kitöltendő a jelen szerződés tárgyát képező Termékre irányadó</w:t>
      </w:r>
      <w:r w:rsidR="00BD4651">
        <w:t xml:space="preserve"> ENSZ forgalmazási előírás számával</w:t>
      </w:r>
      <w:r>
        <w:t>, amelynek ezen a linken tud utána nézni: http://www.unece.org/trade/agr/standard/fresh/FFV-StandardsE.html</w:t>
      </w:r>
    </w:p>
  </w:footnote>
  <w:footnote w:id="9">
    <w:p w14:paraId="0375BB5E" w14:textId="591D1928" w:rsidR="003B2888" w:rsidRDefault="003B2888">
      <w:pPr>
        <w:pStyle w:val="Lbjegyzetszveg"/>
      </w:pPr>
      <w:r>
        <w:rPr>
          <w:rStyle w:val="Lbjegyzet-hivatkozs"/>
        </w:rPr>
        <w:footnoteRef/>
      </w:r>
      <w:r>
        <w:t xml:space="preserve"> Kizárólag a Felek adatainál feltüntetett e-mail cím és/vagy telefonszámról érkező közlés fogadható el.</w:t>
      </w:r>
    </w:p>
  </w:footnote>
  <w:footnote w:id="10">
    <w:p w14:paraId="286976FD" w14:textId="7ABD31CA" w:rsidR="00F21D7F" w:rsidRDefault="00F21D7F">
      <w:pPr>
        <w:pStyle w:val="Lbjegyzetszveg"/>
      </w:pPr>
      <w:r>
        <w:rPr>
          <w:rStyle w:val="Lbjegyzet-hivatkozs"/>
        </w:rPr>
        <w:footnoteRef/>
      </w:r>
      <w:r>
        <w:t>A</w:t>
      </w:r>
      <w:r w:rsidR="003B74CA">
        <w:t xml:space="preserve"> Temék</w:t>
      </w:r>
      <w:r>
        <w:t xml:space="preserve"> tényleges átadás</w:t>
      </w:r>
      <w:r w:rsidR="003B74CA">
        <w:t>ának</w:t>
      </w:r>
      <w:r>
        <w:t>-átvétel</w:t>
      </w:r>
      <w:r w:rsidR="003B74CA">
        <w:t>ének</w:t>
      </w:r>
      <w:r>
        <w:t xml:space="preserve"> helye, amennyiben több van, akkor valamennyi feltüntetendő. </w:t>
      </w:r>
    </w:p>
  </w:footnote>
  <w:footnote w:id="11">
    <w:p w14:paraId="0422FE98" w14:textId="31C427E2" w:rsidR="00FD06DD" w:rsidRDefault="00FD06D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F356B">
        <w:t xml:space="preserve">A Felek szabadon meghatározhatják, azzal, hogy nem lehet hosszabb, mint 30 nap. </w:t>
      </w:r>
      <w:r>
        <w:t xml:space="preserve">A 2015. évi XCVII. törvény 3. § (1) bekezdése értelmében a fizetési határidő nem haladhatja meg a </w:t>
      </w:r>
      <w:r w:rsidRPr="00846326">
        <w:rPr>
          <w:b/>
        </w:rPr>
        <w:t>30 napot</w:t>
      </w:r>
      <w:r>
        <w:t>.</w:t>
      </w:r>
    </w:p>
  </w:footnote>
  <w:footnote w:id="12">
    <w:p w14:paraId="62D8C6BD" w14:textId="3F8B168C" w:rsidR="007D65EB" w:rsidRDefault="007D65E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B2B07">
        <w:t xml:space="preserve">Felek szabadon meghatározhatják vagy </w:t>
      </w:r>
      <w:r>
        <w:t>Felek módosíthatják</w:t>
      </w:r>
      <w:r w:rsidR="007900AC">
        <w:t>, azzal, a</w:t>
      </w:r>
      <w:r w:rsidR="00001B17">
        <w:t xml:space="preserve"> Felek által kikötött</w:t>
      </w:r>
      <w:r w:rsidR="007900AC">
        <w:t xml:space="preserve"> kamat mértéke nem lehet kevesebb, mint a jegybanki alapkamat kétszeresével növelt kamat, valamint arra a Polgári törvénykönyvben szabályozott</w:t>
      </w:r>
      <w:r w:rsidR="00001B17">
        <w:t xml:space="preserve"> késedelmi kamatra vonatkozó </w:t>
      </w:r>
      <w:r w:rsidR="007900AC">
        <w:t xml:space="preserve">rendelkezések </w:t>
      </w:r>
      <w:r w:rsidR="00001B17">
        <w:t>kötelezően alkalmazandók</w:t>
      </w:r>
      <w:r w:rsidR="007900AC">
        <w:t xml:space="preserve">. </w:t>
      </w:r>
    </w:p>
  </w:footnote>
  <w:footnote w:id="13">
    <w:p w14:paraId="159FE65A" w14:textId="40A94467" w:rsidR="00481779" w:rsidRDefault="00481779">
      <w:pPr>
        <w:pStyle w:val="Lbjegyzetszveg"/>
      </w:pPr>
      <w:r>
        <w:rPr>
          <w:rStyle w:val="Lbjegyzet-hivatkozs"/>
        </w:rPr>
        <w:footnoteRef/>
      </w:r>
      <w:r>
        <w:t xml:space="preserve"> A szerződés véglegesítésekor kitöltendő.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031DC30F" w14:textId="77777777" w:rsidR="00922492" w:rsidRDefault="00922492">
        <w:pPr>
          <w:pStyle w:val="lfej"/>
          <w:jc w:val="center"/>
        </w:pPr>
        <w:r>
          <w:t xml:space="preserve">Oldal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D646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D646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D924B3E" w14:textId="77777777" w:rsidR="00922492" w:rsidRDefault="0092249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97"/>
    <w:rsid w:val="00001B17"/>
    <w:rsid w:val="00034630"/>
    <w:rsid w:val="00095B05"/>
    <w:rsid w:val="000B111C"/>
    <w:rsid w:val="000F356B"/>
    <w:rsid w:val="001260C1"/>
    <w:rsid w:val="001451FA"/>
    <w:rsid w:val="0014739B"/>
    <w:rsid w:val="001930D2"/>
    <w:rsid w:val="001D2EE6"/>
    <w:rsid w:val="001D402F"/>
    <w:rsid w:val="001E0228"/>
    <w:rsid w:val="00201D45"/>
    <w:rsid w:val="00210051"/>
    <w:rsid w:val="00213546"/>
    <w:rsid w:val="00235D89"/>
    <w:rsid w:val="00262E69"/>
    <w:rsid w:val="00264B77"/>
    <w:rsid w:val="00266099"/>
    <w:rsid w:val="002A624F"/>
    <w:rsid w:val="002A69C7"/>
    <w:rsid w:val="002B4649"/>
    <w:rsid w:val="002E0415"/>
    <w:rsid w:val="00317440"/>
    <w:rsid w:val="003326F9"/>
    <w:rsid w:val="00341A34"/>
    <w:rsid w:val="003A3075"/>
    <w:rsid w:val="003B2888"/>
    <w:rsid w:val="003B74CA"/>
    <w:rsid w:val="003C1C8F"/>
    <w:rsid w:val="003E0DF9"/>
    <w:rsid w:val="00411BD1"/>
    <w:rsid w:val="00417A32"/>
    <w:rsid w:val="004214C3"/>
    <w:rsid w:val="00421C7C"/>
    <w:rsid w:val="00440C0B"/>
    <w:rsid w:val="0047058D"/>
    <w:rsid w:val="00480340"/>
    <w:rsid w:val="00481779"/>
    <w:rsid w:val="00483BEC"/>
    <w:rsid w:val="004C3578"/>
    <w:rsid w:val="004C5F41"/>
    <w:rsid w:val="004D35B1"/>
    <w:rsid w:val="004E016E"/>
    <w:rsid w:val="004F008A"/>
    <w:rsid w:val="004F5EDB"/>
    <w:rsid w:val="005328BD"/>
    <w:rsid w:val="00560D60"/>
    <w:rsid w:val="00563607"/>
    <w:rsid w:val="005705A6"/>
    <w:rsid w:val="005A2832"/>
    <w:rsid w:val="005B7BD5"/>
    <w:rsid w:val="005D5FE6"/>
    <w:rsid w:val="005F188E"/>
    <w:rsid w:val="00615089"/>
    <w:rsid w:val="00623463"/>
    <w:rsid w:val="00632B64"/>
    <w:rsid w:val="00677EB3"/>
    <w:rsid w:val="0068384E"/>
    <w:rsid w:val="006D3630"/>
    <w:rsid w:val="006D3690"/>
    <w:rsid w:val="00715C38"/>
    <w:rsid w:val="007477DC"/>
    <w:rsid w:val="007900AC"/>
    <w:rsid w:val="00793748"/>
    <w:rsid w:val="007D6469"/>
    <w:rsid w:val="007D65EB"/>
    <w:rsid w:val="007F757E"/>
    <w:rsid w:val="008173FB"/>
    <w:rsid w:val="008234F5"/>
    <w:rsid w:val="008330DB"/>
    <w:rsid w:val="00846326"/>
    <w:rsid w:val="008754F8"/>
    <w:rsid w:val="008A66DD"/>
    <w:rsid w:val="008D5A42"/>
    <w:rsid w:val="008F464B"/>
    <w:rsid w:val="008F55D9"/>
    <w:rsid w:val="00922492"/>
    <w:rsid w:val="00966D87"/>
    <w:rsid w:val="00996EC9"/>
    <w:rsid w:val="009B6995"/>
    <w:rsid w:val="009D6921"/>
    <w:rsid w:val="009E2087"/>
    <w:rsid w:val="00A15167"/>
    <w:rsid w:val="00A26851"/>
    <w:rsid w:val="00A36C97"/>
    <w:rsid w:val="00A56A27"/>
    <w:rsid w:val="00A74216"/>
    <w:rsid w:val="00A97473"/>
    <w:rsid w:val="00AB4821"/>
    <w:rsid w:val="00AF5B15"/>
    <w:rsid w:val="00B10ED0"/>
    <w:rsid w:val="00B14306"/>
    <w:rsid w:val="00B173F8"/>
    <w:rsid w:val="00B439D0"/>
    <w:rsid w:val="00B727C6"/>
    <w:rsid w:val="00B7629F"/>
    <w:rsid w:val="00B90F05"/>
    <w:rsid w:val="00BD4651"/>
    <w:rsid w:val="00C01945"/>
    <w:rsid w:val="00C45BB6"/>
    <w:rsid w:val="00CB2B07"/>
    <w:rsid w:val="00CB45B6"/>
    <w:rsid w:val="00CD469F"/>
    <w:rsid w:val="00D6410D"/>
    <w:rsid w:val="00DF39EE"/>
    <w:rsid w:val="00DF558F"/>
    <w:rsid w:val="00E01B73"/>
    <w:rsid w:val="00E04DD5"/>
    <w:rsid w:val="00E05263"/>
    <w:rsid w:val="00E06EFA"/>
    <w:rsid w:val="00E52371"/>
    <w:rsid w:val="00E62DFF"/>
    <w:rsid w:val="00E64D2A"/>
    <w:rsid w:val="00E710EA"/>
    <w:rsid w:val="00E80F74"/>
    <w:rsid w:val="00E96693"/>
    <w:rsid w:val="00EA23F9"/>
    <w:rsid w:val="00EC5E70"/>
    <w:rsid w:val="00EE7C34"/>
    <w:rsid w:val="00EF15DC"/>
    <w:rsid w:val="00F21D7F"/>
    <w:rsid w:val="00F56EAE"/>
    <w:rsid w:val="00F8012E"/>
    <w:rsid w:val="00FB007A"/>
    <w:rsid w:val="00FD06DD"/>
    <w:rsid w:val="00FE7640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5A07"/>
  <w15:chartTrackingRefBased/>
  <w15:docId w15:val="{177EFC5B-55A1-47E4-89C7-5F47E98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D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66D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66D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6D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6D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6D8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D87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A307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64B77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5E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5E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5EDB"/>
    <w:rPr>
      <w:vertAlign w:val="superscript"/>
    </w:rPr>
  </w:style>
  <w:style w:type="paragraph" w:customStyle="1" w:styleId="Standard">
    <w:name w:val="Standard"/>
    <w:rsid w:val="00262E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84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6326"/>
  </w:style>
  <w:style w:type="paragraph" w:styleId="llb">
    <w:name w:val="footer"/>
    <w:basedOn w:val="Norml"/>
    <w:link w:val="llbChar"/>
    <w:uiPriority w:val="99"/>
    <w:unhideWhenUsed/>
    <w:rsid w:val="0084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ce.org/trade/agr/standard/fresh/FFV-Standards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9DB7-E545-47B3-B581-101A9BD1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Borboly István</dc:creator>
  <cp:keywords/>
  <dc:description/>
  <cp:lastModifiedBy>Horváth Vivien</cp:lastModifiedBy>
  <cp:revision>3</cp:revision>
  <cp:lastPrinted>2020-01-14T08:55:00Z</cp:lastPrinted>
  <dcterms:created xsi:type="dcterms:W3CDTF">2020-02-14T12:08:00Z</dcterms:created>
  <dcterms:modified xsi:type="dcterms:W3CDTF">2020-04-28T12:02:00Z</dcterms:modified>
</cp:coreProperties>
</file>