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FB" w:rsidRDefault="009A280A" w:rsidP="00352CFB">
      <w:pPr>
        <w:pStyle w:val="Heading310"/>
        <w:keepNext/>
        <w:keepLines/>
        <w:spacing w:after="0"/>
        <w:jc w:val="both"/>
      </w:pPr>
      <w:bookmarkStart w:id="0" w:name="bookmark0"/>
      <w:bookmarkStart w:id="1" w:name="bookmark1"/>
      <w:bookmarkStart w:id="2" w:name="bookmark2"/>
      <w:r>
        <w:t>KÖZÖS</w:t>
      </w:r>
      <w:r w:rsidR="00352CFB">
        <w:t xml:space="preserve"> NYILATKOZAT</w:t>
      </w:r>
      <w:bookmarkEnd w:id="0"/>
      <w:bookmarkEnd w:id="1"/>
      <w:bookmarkEnd w:id="2"/>
    </w:p>
    <w:p w:rsidR="00352CFB" w:rsidRDefault="00352CFB" w:rsidP="00352CFB">
      <w:pPr>
        <w:pStyle w:val="Heading310"/>
        <w:keepNext/>
        <w:keepLines/>
        <w:jc w:val="both"/>
      </w:pPr>
      <w:bookmarkStart w:id="3" w:name="bookmark3"/>
      <w:bookmarkStart w:id="4" w:name="bookmark4"/>
      <w:bookmarkStart w:id="5" w:name="bookmark5"/>
      <w:r>
        <w:t>Ausztria, Finnország, Franciaország, Németország, Szlovákia és Svédország erdőkért felelős miniszterei</w:t>
      </w:r>
      <w:bookmarkEnd w:id="3"/>
      <w:bookmarkEnd w:id="4"/>
      <w:bookmarkEnd w:id="5"/>
    </w:p>
    <w:p w:rsidR="00352CFB" w:rsidRDefault="00352CFB" w:rsidP="00352CFB">
      <w:pPr>
        <w:pStyle w:val="Heading310"/>
        <w:keepNext/>
        <w:keepLines/>
        <w:jc w:val="both"/>
      </w:pPr>
    </w:p>
    <w:p w:rsidR="00352CFB" w:rsidRDefault="00352CFB" w:rsidP="00352CFB">
      <w:pPr>
        <w:pStyle w:val="P68B1DB1-Style81"/>
        <w:spacing w:after="340" w:line="240" w:lineRule="auto"/>
      </w:pPr>
      <w:r>
        <w:t>Az erdőkért felelős miniszterek nem hivatalos találkozója, 2021. október 5., Bécs, Ausztria</w:t>
      </w:r>
    </w:p>
    <w:p w:rsidR="001707FE" w:rsidRDefault="00396951" w:rsidP="001707FE">
      <w:pPr>
        <w:pStyle w:val="Bodytext20"/>
        <w:spacing w:after="4520" w:line="295" w:lineRule="auto"/>
      </w:pPr>
      <w:r>
        <w:t>„Mindenki számára megfelelő”</w:t>
      </w:r>
      <w:r w:rsidR="001707FE">
        <w:t xml:space="preserve"> – A fenntartható és multifunkcionális európai erdők felé vezető út</w:t>
      </w:r>
    </w:p>
    <w:p w:rsidR="001707FE" w:rsidRDefault="001707FE" w:rsidP="00352CFB">
      <w:pPr>
        <w:pStyle w:val="P68B1DB1-Style81"/>
        <w:spacing w:after="340" w:line="240" w:lineRule="auto"/>
      </w:pPr>
    </w:p>
    <w:p w:rsidR="00352CFB" w:rsidRDefault="001707FE" w:rsidP="00352CFB">
      <w:pPr>
        <w:pStyle w:val="Heading310"/>
        <w:keepNext/>
        <w:keepLines/>
        <w:jc w:val="both"/>
      </w:pPr>
      <w:r>
        <w:lastRenderedPageBreak/>
        <w:t>Közös nyilatkozat</w:t>
      </w:r>
    </w:p>
    <w:p w:rsidR="001707FE" w:rsidRPr="001707FE" w:rsidRDefault="00396951" w:rsidP="00352CFB">
      <w:pPr>
        <w:pStyle w:val="Heading310"/>
        <w:keepNext/>
        <w:keepLines/>
        <w:jc w:val="both"/>
        <w:rPr>
          <w:sz w:val="28"/>
          <w:szCs w:val="28"/>
        </w:rPr>
      </w:pPr>
      <w:r>
        <w:rPr>
          <w:sz w:val="28"/>
          <w:szCs w:val="28"/>
        </w:rPr>
        <w:t xml:space="preserve">„Fit </w:t>
      </w:r>
      <w:proofErr w:type="spellStart"/>
      <w:r>
        <w:rPr>
          <w:sz w:val="28"/>
          <w:szCs w:val="28"/>
        </w:rPr>
        <w:t>for</w:t>
      </w:r>
      <w:proofErr w:type="spellEnd"/>
      <w:r>
        <w:rPr>
          <w:sz w:val="28"/>
          <w:szCs w:val="28"/>
        </w:rPr>
        <w:t xml:space="preserve"> </w:t>
      </w:r>
      <w:proofErr w:type="spellStart"/>
      <w:r>
        <w:rPr>
          <w:sz w:val="28"/>
          <w:szCs w:val="28"/>
        </w:rPr>
        <w:t>all</w:t>
      </w:r>
      <w:proofErr w:type="spellEnd"/>
      <w:r>
        <w:rPr>
          <w:sz w:val="28"/>
          <w:szCs w:val="28"/>
        </w:rPr>
        <w:t>”</w:t>
      </w:r>
      <w:r w:rsidR="001707FE" w:rsidRPr="001707FE">
        <w:rPr>
          <w:sz w:val="28"/>
          <w:szCs w:val="28"/>
        </w:rPr>
        <w:t xml:space="preserve"> -</w:t>
      </w:r>
      <w:r>
        <w:rPr>
          <w:sz w:val="28"/>
          <w:szCs w:val="28"/>
        </w:rPr>
        <w:t>H</w:t>
      </w:r>
      <w:r w:rsidR="001707FE">
        <w:rPr>
          <w:sz w:val="28"/>
          <w:szCs w:val="28"/>
        </w:rPr>
        <w:t>o</w:t>
      </w:r>
      <w:r w:rsidR="001707FE" w:rsidRPr="001707FE">
        <w:rPr>
          <w:sz w:val="28"/>
          <w:szCs w:val="28"/>
        </w:rPr>
        <w:t>gyan kezeljük az erdőkre nehezedő növekvő nyomást?</w:t>
      </w:r>
    </w:p>
    <w:p w:rsidR="001707FE" w:rsidRDefault="001707FE" w:rsidP="001707FE">
      <w:pPr>
        <w:jc w:val="both"/>
      </w:pPr>
      <w:r>
        <w:t xml:space="preserve">Az erdők Európa legdominánsabb tájképi elemei: Az </w:t>
      </w:r>
      <w:r w:rsidR="00396951">
        <w:t>Unió</w:t>
      </w:r>
      <w:r>
        <w:t xml:space="preserve"> területének mintegy 40 százalékát borítják, és döntő hatással vannak a polgárok életminőségére. Egyedülálló </w:t>
      </w:r>
      <w:proofErr w:type="spellStart"/>
      <w:r>
        <w:t>élőhelyet</w:t>
      </w:r>
      <w:proofErr w:type="spellEnd"/>
      <w:r>
        <w:t xml:space="preserve"> biztosítanak az állatok és növények számára, valamint megújuló erőforrásokat, tiszta levegőt és egyéb előnyöket az ember</w:t>
      </w:r>
      <w:r w:rsidR="00396951">
        <w:t>eknek</w:t>
      </w:r>
      <w:r>
        <w:t>. Védelmet nyújtanak a természeti veszélyekkel szemben, számos munkahelyet adnak, és a rekreáció egyik fő forrását jelentik.</w:t>
      </w:r>
    </w:p>
    <w:p w:rsidR="001707FE" w:rsidRDefault="001707FE" w:rsidP="001707FE">
      <w:pPr>
        <w:jc w:val="both"/>
      </w:pPr>
      <w:r>
        <w:t xml:space="preserve"> Az erdők a legfontosabb partnereink közé tartoznak az éghajlatváltozás elleni küzdelemben. Szabályozzák a víz körforgását, elnyelik a légkörből a szén-dioxidot, és ezáltal hozzájárulnak az klímaváltozás mérsékléséhez. Emellett fenntartható, megújuló alapanyagot, azaz fát biztosítanak az innovatív körforgásos </w:t>
      </w:r>
      <w:proofErr w:type="spellStart"/>
      <w:r>
        <w:t>biogazdaság</w:t>
      </w:r>
      <w:proofErr w:type="spellEnd"/>
      <w:r>
        <w:t xml:space="preserve"> előmozdításához. A fenntartható erdőgazdálkodás dinamikus koncepciója generációk óta vezető szerepet tölt be. Ebben a tekintetben a fenntarthatóság három kulcsfontosságú összetevőjét - a környezeti, társadalmi és gazdasági szempontokat - kiegyensúlyozott módon kell integrálni.</w:t>
      </w:r>
    </w:p>
    <w:p w:rsidR="009350F0" w:rsidRDefault="009350F0" w:rsidP="001707FE">
      <w:pPr>
        <w:jc w:val="both"/>
      </w:pPr>
      <w:r>
        <w:t>Az erdők területe és az ott keletkező biomassza mennyisége is növekvő tendenciát mutat Európában. Azonb</w:t>
      </w:r>
      <w:r w:rsidR="00396951">
        <w:t xml:space="preserve">an </w:t>
      </w:r>
      <w:r>
        <w:t xml:space="preserve">az erdőknek és az erdészeti szektornak is szembe kell nézni egyre nagyobb kihívásokkal, amelyek az </w:t>
      </w:r>
      <w:proofErr w:type="spellStart"/>
      <w:r>
        <w:t>elaprózódásból</w:t>
      </w:r>
      <w:proofErr w:type="spellEnd"/>
      <w:r>
        <w:t xml:space="preserve"> és </w:t>
      </w:r>
      <w:r w:rsidR="00396951">
        <w:t xml:space="preserve">a </w:t>
      </w:r>
      <w:r>
        <w:t xml:space="preserve">levegőszennyezésből, a klímaváltozás hatásaiból, de </w:t>
      </w:r>
      <w:proofErr w:type="gramStart"/>
      <w:r>
        <w:t>a</w:t>
      </w:r>
      <w:proofErr w:type="gramEnd"/>
      <w:r>
        <w:t xml:space="preserve"> ugyanúgy a társadalom sokrétű -és néha ellentmondásos</w:t>
      </w:r>
      <w:r w:rsidR="00396951">
        <w:t xml:space="preserve"> -</w:t>
      </w:r>
      <w:r>
        <w:t xml:space="preserve"> igényeiből erednek</w:t>
      </w:r>
      <w:r w:rsidR="00396951">
        <w:t>.</w:t>
      </w:r>
    </w:p>
    <w:p w:rsidR="009350F0" w:rsidRDefault="009350F0" w:rsidP="001707FE">
      <w:pPr>
        <w:jc w:val="both"/>
      </w:pPr>
      <w:r w:rsidRPr="009350F0">
        <w:t xml:space="preserve">Rendkívül fontos, hogy mi, az európai erdőkért felelős miniszterek továbbra is politikai iránymutatást </w:t>
      </w:r>
      <w:r w:rsidR="00396951">
        <w:t>adjunk</w:t>
      </w:r>
      <w:r w:rsidRPr="009350F0">
        <w:t xml:space="preserve"> az erdészeti politikában, és utat mutassunk a megoldásokhoz. Ugyanakkor az </w:t>
      </w:r>
      <w:r>
        <w:t>Unió</w:t>
      </w:r>
      <w:r w:rsidRPr="009350F0">
        <w:t xml:space="preserve"> tagállamai közötti, az Európai Bizottsággal és más érintett partnerekkel való, páneurópai szintű együttműködést is fokozni kell, hogy biztosítsuk erdeink és az </w:t>
      </w:r>
      <w:r>
        <w:t>erdészeti ágazat</w:t>
      </w:r>
      <w:r w:rsidRPr="009350F0">
        <w:t xml:space="preserve"> virágzó fejlődését. Itt az ideje, hogy megerősítsük az erdők multifunkcionális szerepéről alkotott közös elképzelésünket, az erdészeti politikában való uniós szintű együttműködés és a fenntartható </w:t>
      </w:r>
      <w:proofErr w:type="gramStart"/>
      <w:r w:rsidRPr="009350F0">
        <w:t>erdőgazdálkodás</w:t>
      </w:r>
      <w:proofErr w:type="gramEnd"/>
      <w:r w:rsidRPr="009350F0">
        <w:t xml:space="preserve"> mint vezérelv közös felfogását.</w:t>
      </w:r>
    </w:p>
    <w:p w:rsidR="00FE2D4D" w:rsidRDefault="00FE2D4D" w:rsidP="00396951">
      <w:pPr>
        <w:jc w:val="both"/>
      </w:pPr>
    </w:p>
    <w:p w:rsidR="00FE2D4D" w:rsidRDefault="00FE2D4D" w:rsidP="009350F0">
      <w:pPr>
        <w:pStyle w:val="Listaszerbekezds"/>
        <w:jc w:val="both"/>
      </w:pPr>
    </w:p>
    <w:p w:rsidR="00FE2D4D" w:rsidRDefault="00FE2D4D" w:rsidP="00FE2D4D">
      <w:pPr>
        <w:jc w:val="both"/>
      </w:pPr>
      <w:r>
        <w:t xml:space="preserve">Mi, az erdőkért felelős miniszterek megerősítjük a következőket: </w:t>
      </w:r>
    </w:p>
    <w:p w:rsidR="00FE2D4D" w:rsidRDefault="00FE2D4D" w:rsidP="009A280A">
      <w:pPr>
        <w:pStyle w:val="Listaszerbekezds"/>
        <w:numPr>
          <w:ilvl w:val="0"/>
          <w:numId w:val="2"/>
        </w:numPr>
        <w:jc w:val="both"/>
      </w:pPr>
      <w:r>
        <w:t xml:space="preserve">Megerősítjük a fenntartható erdőgazdálkodás elvét, amelyet az európai erdők védelméről szóló FOREST EUROPE miniszteri konferencia dolgozott ki, és amelyet az aláíró felek az egészséges, sokszínű és regionálisan alkalmazkodó erdők és azok európai multifunkcionális szerepének megőrzése érdekében hajtanak végre, és folyamatosan a társadalmi igényekhez igazítanak. </w:t>
      </w:r>
    </w:p>
    <w:p w:rsidR="00FE2D4D" w:rsidRDefault="00FE2D4D" w:rsidP="009A280A">
      <w:pPr>
        <w:ind w:left="708"/>
        <w:jc w:val="both"/>
      </w:pPr>
      <w:r>
        <w:t>Ez magában foglalja a kritériumok és indikátorok meghatározására, valamint a nyomon követésre és a jelentéstételre irányuló folyamatos munkát. A fenntartható erdőgazdálkodás kiegészítésének és továbbfejlesztésének teljes mértékben összhangban kell lennie a FOREST EUROPE folyamatával és munkamódszereivel.</w:t>
      </w:r>
    </w:p>
    <w:p w:rsidR="00FE2D4D" w:rsidRDefault="00FE2D4D" w:rsidP="00FE2D4D">
      <w:pPr>
        <w:pStyle w:val="Listaszerbekezds"/>
        <w:jc w:val="both"/>
      </w:pPr>
    </w:p>
    <w:p w:rsidR="00FE2D4D" w:rsidRDefault="00FE2D4D" w:rsidP="001707FE">
      <w:pPr>
        <w:jc w:val="both"/>
      </w:pPr>
    </w:p>
    <w:p w:rsidR="00FE2D4D" w:rsidRDefault="00FE2D4D" w:rsidP="009A280A">
      <w:pPr>
        <w:pStyle w:val="Listaszerbekezds"/>
        <w:numPr>
          <w:ilvl w:val="0"/>
          <w:numId w:val="2"/>
        </w:numPr>
        <w:jc w:val="both"/>
      </w:pPr>
      <w:r>
        <w:t>Az európai erdészeti ágazat széles körű szakértelme és hatalmas tudásának elismerése, amely kulcsfontosságú a jövőorientált megoldások szempontjából.</w:t>
      </w:r>
    </w:p>
    <w:p w:rsidR="00FE2D4D" w:rsidRDefault="00FE2D4D" w:rsidP="009A280A">
      <w:pPr>
        <w:pStyle w:val="Listaszerbekezds"/>
        <w:jc w:val="both"/>
      </w:pPr>
      <w:r>
        <w:t>A nemzeti erdészeti politika és jogszabályok keretein belül generációk során magas színvonalú szakértelem halmozódott fel, amely regionálisan, sőt helyileg is differenciált megoldások sokaságát eredményezte. Ezeket az erdőgazdálkodók gyakorlati tapasztalatai, a szilárd tudományos ismeretek, köztük a nemzeti e</w:t>
      </w:r>
      <w:bookmarkStart w:id="6" w:name="_GoBack"/>
      <w:bookmarkEnd w:id="6"/>
      <w:r w:rsidR="00396951">
        <w:t>rdőleltárok</w:t>
      </w:r>
      <w:r>
        <w:t xml:space="preserve"> által szolgáltatott, alaposan összegyűjtött adatok támogatnak, és amelyek minden </w:t>
      </w:r>
      <w:r w:rsidR="009A280A">
        <w:t>aspektust</w:t>
      </w:r>
      <w:r>
        <w:t xml:space="preserve"> például a biológiai sokféleség megőrzését is integrálják.</w:t>
      </w:r>
    </w:p>
    <w:p w:rsidR="009A280A" w:rsidRDefault="009A280A" w:rsidP="00FE2D4D">
      <w:pPr>
        <w:jc w:val="both"/>
      </w:pPr>
    </w:p>
    <w:p w:rsidR="009A280A" w:rsidRDefault="009A280A" w:rsidP="009A280A">
      <w:pPr>
        <w:pStyle w:val="Listaszerbekezds"/>
        <w:numPr>
          <w:ilvl w:val="0"/>
          <w:numId w:val="2"/>
        </w:numPr>
        <w:jc w:val="both"/>
      </w:pPr>
      <w:r>
        <w:t xml:space="preserve">Az EU tagállamai, az Európai Bizottság, valamint a páneurópai régió más fontos partnerei közötti együttműködés, koordináció és közös tevékenységek előmozdítása az erdészeti politikával kapcsolatos kérdésekben. </w:t>
      </w:r>
    </w:p>
    <w:p w:rsidR="009A280A" w:rsidRDefault="009A280A" w:rsidP="009A280A">
      <w:pPr>
        <w:pStyle w:val="Listaszerbekezds"/>
        <w:jc w:val="both"/>
      </w:pPr>
      <w:r>
        <w:t xml:space="preserve">Számos, az erdőkkel kapcsolatos kérdés érinti erdeinket határokon és ágazatokon átnyúlóan, például az éghajlatváltozással szembeni ellenálló képességük, biológiai sokféleségük és a körforgásos </w:t>
      </w:r>
      <w:proofErr w:type="spellStart"/>
      <w:r>
        <w:t>biogazdasághoz</w:t>
      </w:r>
      <w:proofErr w:type="spellEnd"/>
      <w:r>
        <w:t xml:space="preserve"> való hozzájárulásuk javítása. Rendkívül fontos az átlátható és inkluzív együttműködés és koordináció.</w:t>
      </w:r>
    </w:p>
    <w:sectPr w:rsidR="009A2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A0B85"/>
    <w:multiLevelType w:val="hybridMultilevel"/>
    <w:tmpl w:val="9FE6BC4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3DA6F43"/>
    <w:multiLevelType w:val="hybridMultilevel"/>
    <w:tmpl w:val="6702225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E0442B3"/>
    <w:multiLevelType w:val="hybridMultilevel"/>
    <w:tmpl w:val="89F85216"/>
    <w:lvl w:ilvl="0" w:tplc="2D1A9DC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FB"/>
    <w:rsid w:val="001707FE"/>
    <w:rsid w:val="00352CFB"/>
    <w:rsid w:val="00396951"/>
    <w:rsid w:val="005D5F28"/>
    <w:rsid w:val="009350F0"/>
    <w:rsid w:val="009A280A"/>
    <w:rsid w:val="00FA23BD"/>
    <w:rsid w:val="00FE2D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18A9"/>
  <w15:chartTrackingRefBased/>
  <w15:docId w15:val="{1E6827C7-6E1D-45AC-9821-4D8B88AF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31">
    <w:name w:val="Heading #3|1_"/>
    <w:basedOn w:val="Bekezdsalapbettpusa"/>
    <w:link w:val="Heading310"/>
    <w:rsid w:val="00352CFB"/>
    <w:rPr>
      <w:rFonts w:ascii="Calibri" w:eastAsia="Calibri" w:hAnsi="Calibri" w:cs="Calibri"/>
      <w:b/>
      <w:sz w:val="52"/>
    </w:rPr>
  </w:style>
  <w:style w:type="paragraph" w:customStyle="1" w:styleId="Heading310">
    <w:name w:val="Heading #3|1"/>
    <w:basedOn w:val="Norml"/>
    <w:link w:val="Heading31"/>
    <w:rsid w:val="00352CFB"/>
    <w:pPr>
      <w:widowControl w:val="0"/>
      <w:spacing w:after="700" w:line="257" w:lineRule="auto"/>
      <w:outlineLvl w:val="2"/>
    </w:pPr>
    <w:rPr>
      <w:rFonts w:ascii="Calibri" w:eastAsia="Calibri" w:hAnsi="Calibri" w:cs="Calibri"/>
      <w:b/>
      <w:sz w:val="52"/>
    </w:rPr>
  </w:style>
  <w:style w:type="paragraph" w:customStyle="1" w:styleId="P68B1DB1-Style81">
    <w:name w:val="P68B1DB1-Style81"/>
    <w:basedOn w:val="Norml"/>
    <w:rsid w:val="00352CFB"/>
    <w:pPr>
      <w:widowControl w:val="0"/>
      <w:spacing w:after="2430" w:line="266" w:lineRule="auto"/>
    </w:pPr>
    <w:rPr>
      <w:rFonts w:ascii="Calibri" w:eastAsia="Calibri" w:hAnsi="Calibri" w:cs="Calibri"/>
      <w:b/>
      <w:color w:val="000000"/>
      <w:sz w:val="40"/>
      <w:szCs w:val="20"/>
      <w:lang w:eastAsia="hu-HU"/>
    </w:rPr>
  </w:style>
  <w:style w:type="character" w:customStyle="1" w:styleId="Bodytext2">
    <w:name w:val="Body text|2_"/>
    <w:basedOn w:val="Bekezdsalapbettpusa"/>
    <w:link w:val="Bodytext20"/>
    <w:rsid w:val="001707FE"/>
    <w:rPr>
      <w:rFonts w:ascii="Calibri" w:eastAsia="Calibri" w:hAnsi="Calibri" w:cs="Calibri"/>
      <w:sz w:val="40"/>
    </w:rPr>
  </w:style>
  <w:style w:type="paragraph" w:customStyle="1" w:styleId="Bodytext20">
    <w:name w:val="Body text|2"/>
    <w:basedOn w:val="Norml"/>
    <w:link w:val="Bodytext2"/>
    <w:rsid w:val="001707FE"/>
    <w:pPr>
      <w:widowControl w:val="0"/>
      <w:spacing w:after="2430" w:line="266" w:lineRule="auto"/>
    </w:pPr>
    <w:rPr>
      <w:rFonts w:ascii="Calibri" w:eastAsia="Calibri" w:hAnsi="Calibri" w:cs="Calibri"/>
      <w:sz w:val="40"/>
    </w:rPr>
  </w:style>
  <w:style w:type="paragraph" w:styleId="Listaszerbekezds">
    <w:name w:val="List Paragraph"/>
    <w:basedOn w:val="Norml"/>
    <w:uiPriority w:val="34"/>
    <w:qFormat/>
    <w:rsid w:val="00935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540</Words>
  <Characters>3731</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Dósa Ildikó</dc:creator>
  <cp:keywords/>
  <dc:description/>
  <cp:lastModifiedBy>Dósa Ildikó</cp:lastModifiedBy>
  <cp:revision>2</cp:revision>
  <dcterms:created xsi:type="dcterms:W3CDTF">2021-10-08T05:43:00Z</dcterms:created>
  <dcterms:modified xsi:type="dcterms:W3CDTF">2021-10-08T07:30:00Z</dcterms:modified>
</cp:coreProperties>
</file>